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6491" w14:textId="4194A60B" w:rsidR="00A13767" w:rsidRPr="0025198A" w:rsidRDefault="00A13767" w:rsidP="00A13767">
      <w:pPr>
        <w:spacing w:after="0" w:line="240" w:lineRule="auto"/>
        <w:jc w:val="center"/>
        <w:rPr>
          <w:rFonts w:ascii="Avenir Next" w:eastAsia="Times New Roman" w:hAnsi="Avenir Next" w:cs="Times New Roman"/>
          <w:b/>
          <w:bCs/>
          <w:color w:val="222222"/>
          <w:kern w:val="0"/>
          <w:sz w:val="22"/>
          <w:szCs w:val="22"/>
          <w:shd w:val="clear" w:color="auto" w:fill="FFFFFF"/>
          <w14:ligatures w14:val="none"/>
        </w:rPr>
      </w:pPr>
      <w:r w:rsidRPr="0025198A">
        <w:rPr>
          <w:rFonts w:ascii="Avenir Next" w:eastAsia="Times New Roman" w:hAnsi="Avenir Next" w:cs="Times New Roman"/>
          <w:b/>
          <w:bCs/>
          <w:color w:val="222222"/>
          <w:kern w:val="0"/>
          <w:sz w:val="22"/>
          <w:szCs w:val="22"/>
          <w:shd w:val="clear" w:color="auto" w:fill="FFFFFF"/>
          <w14:ligatures w14:val="none"/>
        </w:rPr>
        <w:t>Living the Sent Life</w:t>
      </w:r>
    </w:p>
    <w:p w14:paraId="6E1F0E1C" w14:textId="77777777" w:rsidR="00A13767" w:rsidRPr="0025198A" w:rsidRDefault="00A13767"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5AD23E74" w14:textId="77777777" w:rsidR="00A13767" w:rsidRPr="0025198A" w:rsidRDefault="00A13767" w:rsidP="00CA2CC7">
      <w:pPr>
        <w:spacing w:after="0" w:line="240" w:lineRule="auto"/>
        <w:rPr>
          <w:rFonts w:ascii="Avenir Next" w:eastAsia="Times New Roman" w:hAnsi="Avenir Next" w:cs="Times New Roman"/>
          <w:b/>
          <w:bCs/>
          <w:color w:val="222222"/>
          <w:kern w:val="0"/>
          <w:sz w:val="22"/>
          <w:szCs w:val="22"/>
          <w:u w:val="single"/>
          <w:shd w:val="clear" w:color="auto" w:fill="FFFFFF"/>
          <w14:ligatures w14:val="none"/>
        </w:rPr>
      </w:pPr>
      <w:r w:rsidRPr="0025198A">
        <w:rPr>
          <w:rFonts w:ascii="Avenir Next" w:eastAsia="Times New Roman" w:hAnsi="Avenir Next" w:cs="Times New Roman"/>
          <w:b/>
          <w:bCs/>
          <w:color w:val="222222"/>
          <w:kern w:val="0"/>
          <w:sz w:val="22"/>
          <w:szCs w:val="22"/>
          <w:u w:val="single"/>
          <w:shd w:val="clear" w:color="auto" w:fill="FFFFFF"/>
          <w14:ligatures w14:val="none"/>
        </w:rPr>
        <w:t>The Word</w:t>
      </w:r>
    </w:p>
    <w:p w14:paraId="4F68993C" w14:textId="77777777" w:rsidR="00A13767" w:rsidRPr="0025198A" w:rsidRDefault="00A13767"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Read together Acts 1:1-11</w:t>
      </w:r>
    </w:p>
    <w:p w14:paraId="6A35CDD3" w14:textId="77777777" w:rsidR="00A13767" w:rsidRPr="0025198A" w:rsidRDefault="00A13767"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29C34601" w14:textId="77777777" w:rsidR="00A13767" w:rsidRPr="0025198A" w:rsidRDefault="00A13767" w:rsidP="00CA2CC7">
      <w:pPr>
        <w:spacing w:after="0" w:line="240" w:lineRule="auto"/>
        <w:rPr>
          <w:rFonts w:ascii="Avenir Next" w:eastAsia="Times New Roman" w:hAnsi="Avenir Next" w:cs="Times New Roman"/>
          <w:b/>
          <w:bCs/>
          <w:color w:val="222222"/>
          <w:kern w:val="0"/>
          <w:sz w:val="22"/>
          <w:szCs w:val="22"/>
          <w:u w:val="single"/>
          <w:shd w:val="clear" w:color="auto" w:fill="FFFFFF"/>
          <w14:ligatures w14:val="none"/>
        </w:rPr>
      </w:pPr>
      <w:r w:rsidRPr="0025198A">
        <w:rPr>
          <w:rFonts w:ascii="Avenir Next" w:eastAsia="Times New Roman" w:hAnsi="Avenir Next" w:cs="Times New Roman"/>
          <w:b/>
          <w:bCs/>
          <w:color w:val="222222"/>
          <w:kern w:val="0"/>
          <w:sz w:val="22"/>
          <w:szCs w:val="22"/>
          <w:u w:val="single"/>
          <w:shd w:val="clear" w:color="auto" w:fill="FFFFFF"/>
          <w14:ligatures w14:val="none"/>
        </w:rPr>
        <w:t>Questions for Discussion</w:t>
      </w:r>
    </w:p>
    <w:p w14:paraId="6333C3AA" w14:textId="32ABCA0E" w:rsidR="00A13767" w:rsidRPr="0025198A" w:rsidRDefault="00A13767"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 xml:space="preserve">1.  Looking back on our journey through Acts, what passage, idea, or moment is sticking with you that will be your key “take away” </w:t>
      </w:r>
      <w:r w:rsidR="0025198A" w:rsidRPr="0025198A">
        <w:rPr>
          <w:rFonts w:ascii="Avenir Next" w:eastAsia="Times New Roman" w:hAnsi="Avenir Next" w:cs="Times New Roman"/>
          <w:color w:val="222222"/>
          <w:kern w:val="0"/>
          <w:sz w:val="22"/>
          <w:szCs w:val="22"/>
          <w:shd w:val="clear" w:color="auto" w:fill="FFFFFF"/>
          <w14:ligatures w14:val="none"/>
        </w:rPr>
        <w:t xml:space="preserve">moving forward?  </w:t>
      </w:r>
      <w:r w:rsidRPr="0025198A">
        <w:rPr>
          <w:rFonts w:ascii="Avenir Next" w:eastAsia="Times New Roman" w:hAnsi="Avenir Next" w:cs="Times New Roman"/>
          <w:color w:val="222222"/>
          <w:kern w:val="0"/>
          <w:sz w:val="22"/>
          <w:szCs w:val="22"/>
          <w:shd w:val="clear" w:color="auto" w:fill="FFFFFF"/>
          <w14:ligatures w14:val="none"/>
        </w:rPr>
        <w:t xml:space="preserve">  </w:t>
      </w:r>
    </w:p>
    <w:p w14:paraId="3CB620AE" w14:textId="77777777" w:rsidR="0025198A" w:rsidRPr="0025198A" w:rsidRDefault="0025198A"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41E5D301" w14:textId="504BC6D6" w:rsidR="0025198A" w:rsidRPr="0025198A" w:rsidRDefault="0025198A"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 xml:space="preserve">2.  As you consider the video testimonies this Sunday, what specifically was most helpful or impactful for you?  </w:t>
      </w:r>
    </w:p>
    <w:p w14:paraId="44FC4AE0" w14:textId="77777777" w:rsidR="00A13767" w:rsidRPr="0025198A" w:rsidRDefault="00A13767"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71BBB16E" w14:textId="5DFA042B" w:rsidR="00A13767" w:rsidRPr="0025198A" w:rsidRDefault="0025198A"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3</w:t>
      </w:r>
      <w:r w:rsidR="00A13767" w:rsidRPr="0025198A">
        <w:rPr>
          <w:rFonts w:ascii="Avenir Next" w:eastAsia="Times New Roman" w:hAnsi="Avenir Next" w:cs="Times New Roman"/>
          <w:color w:val="222222"/>
          <w:kern w:val="0"/>
          <w:sz w:val="22"/>
          <w:szCs w:val="22"/>
          <w:shd w:val="clear" w:color="auto" w:fill="FFFFFF"/>
          <w14:ligatures w14:val="none"/>
        </w:rPr>
        <w:t>.  As you reflect on the call to live as sent people/witnesses, where are you currently experiencing that call?  If it’s helpful, consider the categories of where you live, work, or play.</w:t>
      </w:r>
    </w:p>
    <w:p w14:paraId="42C5E12E" w14:textId="710390BF" w:rsidR="00A13767" w:rsidRPr="0025198A" w:rsidRDefault="00A13767" w:rsidP="00CA2CC7">
      <w:pPr>
        <w:spacing w:after="0" w:line="240" w:lineRule="auto"/>
        <w:rPr>
          <w:rFonts w:ascii="Avenir Next" w:eastAsia="Times New Roman" w:hAnsi="Avenir Next" w:cs="Times New Roman"/>
          <w:b/>
          <w:bCs/>
          <w:color w:val="222222"/>
          <w:kern w:val="0"/>
          <w:sz w:val="22"/>
          <w:szCs w:val="22"/>
          <w:u w:val="single"/>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br/>
      </w:r>
      <w:r w:rsidRPr="0025198A">
        <w:rPr>
          <w:rFonts w:ascii="Avenir Next" w:eastAsia="Times New Roman" w:hAnsi="Avenir Next" w:cs="Times New Roman"/>
          <w:b/>
          <w:bCs/>
          <w:color w:val="222222"/>
          <w:kern w:val="0"/>
          <w:sz w:val="22"/>
          <w:szCs w:val="22"/>
          <w:u w:val="single"/>
          <w:shd w:val="clear" w:color="auto" w:fill="FFFFFF"/>
          <w14:ligatures w14:val="none"/>
        </w:rPr>
        <w:t>Sermon Outline</w:t>
      </w:r>
    </w:p>
    <w:p w14:paraId="3B82C31D" w14:textId="77777777" w:rsidR="00A13767" w:rsidRPr="0025198A" w:rsidRDefault="00A13767" w:rsidP="00CA2CC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I.  The Ascension of Jesus</w:t>
      </w:r>
    </w:p>
    <w:p w14:paraId="7978760C" w14:textId="77777777" w:rsidR="00A13767" w:rsidRPr="0025198A" w:rsidRDefault="00A13767" w:rsidP="00A13767">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  This was his homecoming to the father</w:t>
      </w:r>
    </w:p>
    <w:p w14:paraId="05F52C98" w14:textId="77777777" w:rsidR="00A13767" w:rsidRPr="0025198A" w:rsidRDefault="00A13767" w:rsidP="00A13767">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B.  The was his coronation day</w:t>
      </w:r>
    </w:p>
    <w:p w14:paraId="30D2BFDC" w14:textId="77777777" w:rsidR="00A13767" w:rsidRPr="0025198A" w:rsidRDefault="00A13767" w:rsidP="00A13767">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011951B9" w14:textId="4B5EE064" w:rsidR="00A13767" w:rsidRPr="0025198A" w:rsidRDefault="00A13767" w:rsidP="00A1376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II.  Settled or sent?</w:t>
      </w:r>
    </w:p>
    <w:p w14:paraId="0C415369" w14:textId="34F9DC06" w:rsidR="00A13767" w:rsidRPr="0025198A" w:rsidRDefault="00A13767" w:rsidP="00A13767">
      <w:pPr>
        <w:spacing w:after="0" w:line="240" w:lineRule="auto"/>
        <w:ind w:left="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  After three years of unsettledness, the disciples were understandably hopeful that Jesus was going to restore the earthly kingdom to Israel where they would settle into lives of peace and privilege. (v. 6)</w:t>
      </w:r>
    </w:p>
    <w:p w14:paraId="71481D2B" w14:textId="6EF3E38E" w:rsidR="00A13767" w:rsidRPr="0025198A" w:rsidRDefault="00A13767" w:rsidP="00A13767">
      <w:pPr>
        <w:spacing w:after="0" w:line="240" w:lineRule="auto"/>
        <w:ind w:left="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B.  But Jesus was sending them into a whole new phase of ministry that would demand even more courage, trust, and unsettledness</w:t>
      </w:r>
    </w:p>
    <w:p w14:paraId="6919277A" w14:textId="77777777" w:rsidR="00A13767" w:rsidRPr="0025198A" w:rsidRDefault="00A13767" w:rsidP="00A13767">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49934F08" w14:textId="1E17403F" w:rsidR="00A13767" w:rsidRPr="0025198A" w:rsidRDefault="00A13767" w:rsidP="00A1376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III.  The continuing acts of Jesus</w:t>
      </w:r>
    </w:p>
    <w:p w14:paraId="49CAA9BF" w14:textId="5405B72A" w:rsidR="00A13767" w:rsidRPr="0025198A" w:rsidRDefault="00A13767" w:rsidP="00A13767">
      <w:pPr>
        <w:spacing w:after="0" w:line="240" w:lineRule="auto"/>
        <w:ind w:left="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  Luke described what Jesus “began” to do and say (v. 1), and Acts describes his continuing ministry</w:t>
      </w:r>
    </w:p>
    <w:p w14:paraId="3FCC170A" w14:textId="2A07D409" w:rsidR="00A13767" w:rsidRPr="0025198A" w:rsidRDefault="00A13767" w:rsidP="00A1376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b/>
        <w:t>B.  In Acts we see many lost people for whom Jesus has compassion and care</w:t>
      </w:r>
    </w:p>
    <w:p w14:paraId="7C2A9939" w14:textId="31C08C4B" w:rsidR="00A13767" w:rsidRPr="0025198A" w:rsidRDefault="00A13767" w:rsidP="00A1376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b/>
      </w:r>
      <w:r w:rsidRPr="0025198A">
        <w:rPr>
          <w:rFonts w:ascii="Avenir Next" w:eastAsia="Times New Roman" w:hAnsi="Avenir Next" w:cs="Times New Roman"/>
          <w:color w:val="222222"/>
          <w:kern w:val="0"/>
          <w:sz w:val="22"/>
          <w:szCs w:val="22"/>
          <w:shd w:val="clear" w:color="auto" w:fill="FFFFFF"/>
          <w14:ligatures w14:val="none"/>
        </w:rPr>
        <w:tab/>
        <w:t>- a lame man, widows, a eunuch, a centurion, a Pharisee, a high-end retailer</w:t>
      </w:r>
    </w:p>
    <w:p w14:paraId="312C19E8" w14:textId="0A31DE95" w:rsidR="00A13767" w:rsidRPr="0025198A" w:rsidRDefault="00A13767" w:rsidP="00A1376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b/>
        <w:t xml:space="preserve">C.  In Acts we see the people Jesus sends </w:t>
      </w:r>
      <w:proofErr w:type="gramStart"/>
      <w:r w:rsidRPr="0025198A">
        <w:rPr>
          <w:rFonts w:ascii="Avenir Next" w:eastAsia="Times New Roman" w:hAnsi="Avenir Next" w:cs="Times New Roman"/>
          <w:color w:val="222222"/>
          <w:kern w:val="0"/>
          <w:sz w:val="22"/>
          <w:szCs w:val="22"/>
          <w:shd w:val="clear" w:color="auto" w:fill="FFFFFF"/>
          <w14:ligatures w14:val="none"/>
        </w:rPr>
        <w:t>in order to</w:t>
      </w:r>
      <w:proofErr w:type="gramEnd"/>
      <w:r w:rsidRPr="0025198A">
        <w:rPr>
          <w:rFonts w:ascii="Avenir Next" w:eastAsia="Times New Roman" w:hAnsi="Avenir Next" w:cs="Times New Roman"/>
          <w:color w:val="222222"/>
          <w:kern w:val="0"/>
          <w:sz w:val="22"/>
          <w:szCs w:val="22"/>
          <w:shd w:val="clear" w:color="auto" w:fill="FFFFFF"/>
          <w14:ligatures w14:val="none"/>
        </w:rPr>
        <w:t xml:space="preserve"> reach those lost people</w:t>
      </w:r>
    </w:p>
    <w:p w14:paraId="1DC12750" w14:textId="225B08A1" w:rsidR="00A13767" w:rsidRPr="0025198A" w:rsidRDefault="00A13767" w:rsidP="00A13767">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b/>
      </w:r>
      <w:r w:rsidRPr="0025198A">
        <w:rPr>
          <w:rFonts w:ascii="Avenir Next" w:eastAsia="Times New Roman" w:hAnsi="Avenir Next" w:cs="Times New Roman"/>
          <w:color w:val="222222"/>
          <w:kern w:val="0"/>
          <w:sz w:val="22"/>
          <w:szCs w:val="22"/>
          <w:shd w:val="clear" w:color="auto" w:fill="FFFFFF"/>
          <w14:ligatures w14:val="none"/>
        </w:rPr>
        <w:tab/>
        <w:t xml:space="preserve">- Peter, John, Stephen, Philip, Barnabus, Paul, </w:t>
      </w:r>
    </w:p>
    <w:p w14:paraId="5DF5CBE2" w14:textId="77777777" w:rsidR="00A13767" w:rsidRPr="0025198A" w:rsidRDefault="00A13767" w:rsidP="00A13767">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D.  Today we continue this story</w:t>
      </w:r>
    </w:p>
    <w:p w14:paraId="1F1D0B79" w14:textId="77777777" w:rsidR="00A13767" w:rsidRPr="0025198A" w:rsidRDefault="00A13767" w:rsidP="00A13767">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p>
    <w:p w14:paraId="7535A6D2" w14:textId="77777777" w:rsidR="00A13767" w:rsidRPr="0025198A" w:rsidRDefault="00A13767" w:rsidP="00EE4F6E">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IV.  It’s helpful to remember the ascension of Jesus as we’re sent</w:t>
      </w:r>
    </w:p>
    <w:p w14:paraId="1FB5A27A" w14:textId="486CDB3A" w:rsidR="00A13767" w:rsidRPr="0025198A" w:rsidRDefault="00A13767" w:rsidP="00A13767">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  He lives as our high priest who intercedes for us (Hb 7:25, Rm 8:33-34)</w:t>
      </w:r>
    </w:p>
    <w:p w14:paraId="30A01AA1" w14:textId="77777777" w:rsidR="00A13767" w:rsidRPr="0025198A" w:rsidRDefault="00A13767" w:rsidP="00A13767">
      <w:pPr>
        <w:spacing w:after="0" w:line="240" w:lineRule="auto"/>
        <w:ind w:left="144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1.  There’s a voice in the father’s ear reminding him that we are forgiven based on his blood</w:t>
      </w:r>
    </w:p>
    <w:p w14:paraId="76BB4E7A" w14:textId="5CC54EDD" w:rsidR="00A13767" w:rsidRPr="0025198A" w:rsidRDefault="00A13767" w:rsidP="00A13767">
      <w:pPr>
        <w:spacing w:after="0" w:line="240" w:lineRule="auto"/>
        <w:ind w:left="144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 xml:space="preserve">2.  </w:t>
      </w:r>
      <w:proofErr w:type="gramStart"/>
      <w:r w:rsidRPr="0025198A">
        <w:rPr>
          <w:rFonts w:ascii="Avenir Next" w:eastAsia="Times New Roman" w:hAnsi="Avenir Next" w:cs="Times New Roman"/>
          <w:color w:val="222222"/>
          <w:kern w:val="0"/>
          <w:sz w:val="22"/>
          <w:szCs w:val="22"/>
          <w:shd w:val="clear" w:color="auto" w:fill="FFFFFF"/>
          <w14:ligatures w14:val="none"/>
        </w:rPr>
        <w:t>So</w:t>
      </w:r>
      <w:proofErr w:type="gramEnd"/>
      <w:r w:rsidRPr="0025198A">
        <w:rPr>
          <w:rFonts w:ascii="Avenir Next" w:eastAsia="Times New Roman" w:hAnsi="Avenir Next" w:cs="Times New Roman"/>
          <w:color w:val="222222"/>
          <w:kern w:val="0"/>
          <w:sz w:val="22"/>
          <w:szCs w:val="22"/>
          <w:shd w:val="clear" w:color="auto" w:fill="FFFFFF"/>
          <w14:ligatures w14:val="none"/>
        </w:rPr>
        <w:t xml:space="preserve"> we are sent out with an identity:  the beloved sons and daughters of the king</w:t>
      </w:r>
      <w:r w:rsidR="0025198A" w:rsidRPr="0025198A">
        <w:rPr>
          <w:rFonts w:ascii="Avenir Next" w:eastAsia="Times New Roman" w:hAnsi="Avenir Next" w:cs="Times New Roman"/>
          <w:color w:val="222222"/>
          <w:kern w:val="0"/>
          <w:sz w:val="22"/>
          <w:szCs w:val="22"/>
          <w:shd w:val="clear" w:color="auto" w:fill="FFFFFF"/>
          <w14:ligatures w14:val="none"/>
        </w:rPr>
        <w:t xml:space="preserve">.  We live from that place of love and freedom. </w:t>
      </w:r>
    </w:p>
    <w:p w14:paraId="730BE7E5" w14:textId="0936FEE9" w:rsidR="00924414" w:rsidRPr="0025198A" w:rsidRDefault="00A13767" w:rsidP="008F68E2">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ab/>
        <w:t>B.  He has authority over all things (Mt 28:18)</w:t>
      </w:r>
    </w:p>
    <w:p w14:paraId="1C67686A" w14:textId="618C8CEE" w:rsidR="00B06036" w:rsidRPr="0025198A" w:rsidRDefault="00A13767" w:rsidP="00A13767">
      <w:pPr>
        <w:spacing w:after="0" w:line="240" w:lineRule="auto"/>
        <w:ind w:left="144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lastRenderedPageBreak/>
        <w:t xml:space="preserve">1. </w:t>
      </w:r>
      <w:r w:rsidR="00113FF3" w:rsidRPr="0025198A">
        <w:rPr>
          <w:rFonts w:ascii="Avenir Next" w:eastAsia="Times New Roman" w:hAnsi="Avenir Next" w:cs="Times New Roman"/>
          <w:color w:val="222222"/>
          <w:kern w:val="0"/>
          <w:sz w:val="22"/>
          <w:szCs w:val="22"/>
          <w:shd w:val="clear" w:color="auto" w:fill="FFFFFF"/>
          <w14:ligatures w14:val="none"/>
        </w:rPr>
        <w:t xml:space="preserve"> </w:t>
      </w:r>
      <w:r w:rsidR="00B06036" w:rsidRPr="0025198A">
        <w:rPr>
          <w:rFonts w:ascii="Avenir Next" w:hAnsi="Avenir Next" w:cs="Times New Roman"/>
          <w:sz w:val="22"/>
          <w:szCs w:val="22"/>
        </w:rPr>
        <w:t>He is actively in charge of universe</w:t>
      </w:r>
      <w:r w:rsidR="007E0187" w:rsidRPr="0025198A">
        <w:rPr>
          <w:rFonts w:ascii="Avenir Next" w:hAnsi="Avenir Next" w:cs="Times New Roman"/>
          <w:sz w:val="22"/>
          <w:szCs w:val="22"/>
        </w:rPr>
        <w:t>: at work in all things for his glory and our good</w:t>
      </w:r>
    </w:p>
    <w:p w14:paraId="3B68A9C6" w14:textId="131B3988" w:rsidR="0031211C" w:rsidRPr="0025198A" w:rsidRDefault="00A13767" w:rsidP="0025198A">
      <w:pPr>
        <w:spacing w:after="0" w:line="240" w:lineRule="auto"/>
        <w:ind w:left="144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 xml:space="preserve">2.  </w:t>
      </w:r>
      <w:proofErr w:type="gramStart"/>
      <w:r w:rsidRPr="0025198A">
        <w:rPr>
          <w:rFonts w:ascii="Avenir Next" w:eastAsia="Times New Roman" w:hAnsi="Avenir Next" w:cs="Times New Roman"/>
          <w:color w:val="222222"/>
          <w:kern w:val="0"/>
          <w:sz w:val="22"/>
          <w:szCs w:val="22"/>
          <w:shd w:val="clear" w:color="auto" w:fill="FFFFFF"/>
          <w14:ligatures w14:val="none"/>
        </w:rPr>
        <w:t>So</w:t>
      </w:r>
      <w:proofErr w:type="gramEnd"/>
      <w:r w:rsidRPr="0025198A">
        <w:rPr>
          <w:rFonts w:ascii="Avenir Next" w:eastAsia="Times New Roman" w:hAnsi="Avenir Next" w:cs="Times New Roman"/>
          <w:color w:val="222222"/>
          <w:kern w:val="0"/>
          <w:sz w:val="22"/>
          <w:szCs w:val="22"/>
          <w:shd w:val="clear" w:color="auto" w:fill="FFFFFF"/>
          <w14:ligatures w14:val="none"/>
        </w:rPr>
        <w:t xml:space="preserve"> we are sent into situations in which he already has authority</w:t>
      </w:r>
      <w:r w:rsidR="0025198A" w:rsidRPr="0025198A">
        <w:rPr>
          <w:rFonts w:ascii="Avenir Next" w:eastAsia="Times New Roman" w:hAnsi="Avenir Next" w:cs="Times New Roman"/>
          <w:color w:val="222222"/>
          <w:kern w:val="0"/>
          <w:sz w:val="22"/>
          <w:szCs w:val="22"/>
          <w:shd w:val="clear" w:color="auto" w:fill="FFFFFF"/>
          <w14:ligatures w14:val="none"/>
        </w:rPr>
        <w:t xml:space="preserve">.  We witness with a confidence that he </w:t>
      </w:r>
      <w:proofErr w:type="gramStart"/>
      <w:r w:rsidR="0025198A" w:rsidRPr="0025198A">
        <w:rPr>
          <w:rFonts w:ascii="Avenir Next" w:eastAsia="Times New Roman" w:hAnsi="Avenir Next" w:cs="Times New Roman"/>
          <w:color w:val="222222"/>
          <w:kern w:val="0"/>
          <w:sz w:val="22"/>
          <w:szCs w:val="22"/>
          <w:shd w:val="clear" w:color="auto" w:fill="FFFFFF"/>
          <w14:ligatures w14:val="none"/>
        </w:rPr>
        <w:t>is in charge of</w:t>
      </w:r>
      <w:proofErr w:type="gramEnd"/>
      <w:r w:rsidR="0025198A" w:rsidRPr="0025198A">
        <w:rPr>
          <w:rFonts w:ascii="Avenir Next" w:eastAsia="Times New Roman" w:hAnsi="Avenir Next" w:cs="Times New Roman"/>
          <w:color w:val="222222"/>
          <w:kern w:val="0"/>
          <w:sz w:val="22"/>
          <w:szCs w:val="22"/>
          <w:shd w:val="clear" w:color="auto" w:fill="FFFFFF"/>
          <w14:ligatures w14:val="none"/>
        </w:rPr>
        <w:t xml:space="preserve"> each situation. </w:t>
      </w:r>
    </w:p>
    <w:p w14:paraId="0B581C23" w14:textId="77777777" w:rsidR="0025198A" w:rsidRPr="0025198A" w:rsidRDefault="0025198A" w:rsidP="0025198A">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61A8D941" w14:textId="77777777" w:rsidR="0025198A" w:rsidRPr="0025198A" w:rsidRDefault="0025198A" w:rsidP="0025198A">
      <w:pPr>
        <w:spacing w:after="0" w:line="240" w:lineRule="auto"/>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V.  Where is God sending you</w:t>
      </w:r>
    </w:p>
    <w:p w14:paraId="6F173C8C" w14:textId="77777777" w:rsidR="0025198A" w:rsidRPr="0025198A" w:rsidRDefault="0025198A" w:rsidP="0025198A">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 xml:space="preserve">A.  Consider where you live </w:t>
      </w:r>
    </w:p>
    <w:p w14:paraId="2E937FF5" w14:textId="77777777" w:rsidR="0025198A" w:rsidRPr="0025198A" w:rsidRDefault="0025198A" w:rsidP="0025198A">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B.  Consider where you work</w:t>
      </w:r>
    </w:p>
    <w:p w14:paraId="5D7B3246" w14:textId="77777777" w:rsidR="0025198A" w:rsidRPr="0025198A" w:rsidRDefault="0025198A" w:rsidP="0025198A">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r w:rsidRPr="0025198A">
        <w:rPr>
          <w:rFonts w:ascii="Avenir Next" w:eastAsia="Times New Roman" w:hAnsi="Avenir Next" w:cs="Times New Roman"/>
          <w:color w:val="222222"/>
          <w:kern w:val="0"/>
          <w:sz w:val="22"/>
          <w:szCs w:val="22"/>
          <w:shd w:val="clear" w:color="auto" w:fill="FFFFFF"/>
          <w14:ligatures w14:val="none"/>
        </w:rPr>
        <w:t>C.  Consider where you play</w:t>
      </w:r>
    </w:p>
    <w:p w14:paraId="141403BB" w14:textId="77777777" w:rsidR="0025198A" w:rsidRPr="0025198A" w:rsidRDefault="0025198A" w:rsidP="0025198A">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p>
    <w:p w14:paraId="656DC00A" w14:textId="5EDFC64B" w:rsidR="00EE4F6E" w:rsidRPr="0025198A" w:rsidRDefault="00EE4F6E" w:rsidP="00ED7B57">
      <w:pPr>
        <w:pStyle w:val="NoSpacing"/>
        <w:rPr>
          <w:rFonts w:ascii="Avenir Next" w:hAnsi="Avenir Next" w:cs="Times New Roman"/>
          <w:sz w:val="22"/>
          <w:szCs w:val="22"/>
        </w:rPr>
      </w:pPr>
    </w:p>
    <w:sectPr w:rsidR="00EE4F6E" w:rsidRPr="002519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8B0C6" w14:textId="77777777" w:rsidR="008E61DF" w:rsidRDefault="008E61DF" w:rsidP="00924414">
      <w:pPr>
        <w:spacing w:after="0" w:line="240" w:lineRule="auto"/>
      </w:pPr>
      <w:r>
        <w:separator/>
      </w:r>
    </w:p>
  </w:endnote>
  <w:endnote w:type="continuationSeparator" w:id="0">
    <w:p w14:paraId="5232CDE4" w14:textId="77777777" w:rsidR="008E61DF" w:rsidRDefault="008E61DF" w:rsidP="0092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A72B2" w14:textId="77777777" w:rsidR="008E61DF" w:rsidRDefault="008E61DF" w:rsidP="00924414">
      <w:pPr>
        <w:spacing w:after="0" w:line="240" w:lineRule="auto"/>
      </w:pPr>
      <w:r>
        <w:separator/>
      </w:r>
    </w:p>
  </w:footnote>
  <w:footnote w:type="continuationSeparator" w:id="0">
    <w:p w14:paraId="26ABDB40" w14:textId="77777777" w:rsidR="008E61DF" w:rsidRDefault="008E61DF" w:rsidP="00924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C7"/>
    <w:rsid w:val="00083441"/>
    <w:rsid w:val="00113FF3"/>
    <w:rsid w:val="00136B15"/>
    <w:rsid w:val="0017669B"/>
    <w:rsid w:val="001A1830"/>
    <w:rsid w:val="001A38C9"/>
    <w:rsid w:val="001B51C4"/>
    <w:rsid w:val="001F0539"/>
    <w:rsid w:val="00225FAC"/>
    <w:rsid w:val="0025198A"/>
    <w:rsid w:val="002F33B6"/>
    <w:rsid w:val="002F6498"/>
    <w:rsid w:val="0031211C"/>
    <w:rsid w:val="00326DAE"/>
    <w:rsid w:val="0033046A"/>
    <w:rsid w:val="00350056"/>
    <w:rsid w:val="00352A85"/>
    <w:rsid w:val="0039636A"/>
    <w:rsid w:val="004455E5"/>
    <w:rsid w:val="004C59AC"/>
    <w:rsid w:val="005169F0"/>
    <w:rsid w:val="006472E9"/>
    <w:rsid w:val="007B779F"/>
    <w:rsid w:val="007E0187"/>
    <w:rsid w:val="00860B76"/>
    <w:rsid w:val="008616D2"/>
    <w:rsid w:val="00881FEE"/>
    <w:rsid w:val="008C5E07"/>
    <w:rsid w:val="008D3083"/>
    <w:rsid w:val="008E61DF"/>
    <w:rsid w:val="008F68E2"/>
    <w:rsid w:val="00924414"/>
    <w:rsid w:val="0097545A"/>
    <w:rsid w:val="00994194"/>
    <w:rsid w:val="009E5E33"/>
    <w:rsid w:val="00A13767"/>
    <w:rsid w:val="00A94248"/>
    <w:rsid w:val="00B06036"/>
    <w:rsid w:val="00B46C03"/>
    <w:rsid w:val="00BD04E6"/>
    <w:rsid w:val="00C707D7"/>
    <w:rsid w:val="00CA2CC7"/>
    <w:rsid w:val="00CC368F"/>
    <w:rsid w:val="00E4555E"/>
    <w:rsid w:val="00ED7B57"/>
    <w:rsid w:val="00EE4F6E"/>
    <w:rsid w:val="00F9309E"/>
    <w:rsid w:val="00FD23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ADFC99"/>
  <w15:chartTrackingRefBased/>
  <w15:docId w15:val="{13878A1D-8AA8-7241-A3FF-E7B7575C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CC7"/>
    <w:rPr>
      <w:rFonts w:eastAsiaTheme="majorEastAsia" w:cstheme="majorBidi"/>
      <w:color w:val="272727" w:themeColor="text1" w:themeTint="D8"/>
    </w:rPr>
  </w:style>
  <w:style w:type="paragraph" w:styleId="Title">
    <w:name w:val="Title"/>
    <w:basedOn w:val="Normal"/>
    <w:next w:val="Normal"/>
    <w:link w:val="TitleChar"/>
    <w:uiPriority w:val="10"/>
    <w:qFormat/>
    <w:rsid w:val="00CA2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CC7"/>
    <w:pPr>
      <w:spacing w:before="160"/>
      <w:jc w:val="center"/>
    </w:pPr>
    <w:rPr>
      <w:i/>
      <w:iCs/>
      <w:color w:val="404040" w:themeColor="text1" w:themeTint="BF"/>
    </w:rPr>
  </w:style>
  <w:style w:type="character" w:customStyle="1" w:styleId="QuoteChar">
    <w:name w:val="Quote Char"/>
    <w:basedOn w:val="DefaultParagraphFont"/>
    <w:link w:val="Quote"/>
    <w:uiPriority w:val="29"/>
    <w:rsid w:val="00CA2CC7"/>
    <w:rPr>
      <w:i/>
      <w:iCs/>
      <w:color w:val="404040" w:themeColor="text1" w:themeTint="BF"/>
    </w:rPr>
  </w:style>
  <w:style w:type="paragraph" w:styleId="ListParagraph">
    <w:name w:val="List Paragraph"/>
    <w:basedOn w:val="Normal"/>
    <w:uiPriority w:val="34"/>
    <w:qFormat/>
    <w:rsid w:val="00CA2CC7"/>
    <w:pPr>
      <w:ind w:left="720"/>
      <w:contextualSpacing/>
    </w:pPr>
  </w:style>
  <w:style w:type="character" w:styleId="IntenseEmphasis">
    <w:name w:val="Intense Emphasis"/>
    <w:basedOn w:val="DefaultParagraphFont"/>
    <w:uiPriority w:val="21"/>
    <w:qFormat/>
    <w:rsid w:val="00CA2CC7"/>
    <w:rPr>
      <w:i/>
      <w:iCs/>
      <w:color w:val="0F4761" w:themeColor="accent1" w:themeShade="BF"/>
    </w:rPr>
  </w:style>
  <w:style w:type="paragraph" w:styleId="IntenseQuote">
    <w:name w:val="Intense Quote"/>
    <w:basedOn w:val="Normal"/>
    <w:next w:val="Normal"/>
    <w:link w:val="IntenseQuoteChar"/>
    <w:uiPriority w:val="30"/>
    <w:qFormat/>
    <w:rsid w:val="00CA2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CC7"/>
    <w:rPr>
      <w:i/>
      <w:iCs/>
      <w:color w:val="0F4761" w:themeColor="accent1" w:themeShade="BF"/>
    </w:rPr>
  </w:style>
  <w:style w:type="character" w:styleId="IntenseReference">
    <w:name w:val="Intense Reference"/>
    <w:basedOn w:val="DefaultParagraphFont"/>
    <w:uiPriority w:val="32"/>
    <w:qFormat/>
    <w:rsid w:val="00CA2CC7"/>
    <w:rPr>
      <w:b/>
      <w:bCs/>
      <w:smallCaps/>
      <w:color w:val="0F4761" w:themeColor="accent1" w:themeShade="BF"/>
      <w:spacing w:val="5"/>
    </w:rPr>
  </w:style>
  <w:style w:type="paragraph" w:styleId="NormalWeb">
    <w:name w:val="Normal (Web)"/>
    <w:basedOn w:val="Normal"/>
    <w:uiPriority w:val="99"/>
    <w:semiHidden/>
    <w:unhideWhenUsed/>
    <w:rsid w:val="008D308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8D3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68752">
      <w:bodyDiv w:val="1"/>
      <w:marLeft w:val="0"/>
      <w:marRight w:val="0"/>
      <w:marTop w:val="0"/>
      <w:marBottom w:val="0"/>
      <w:divBdr>
        <w:top w:val="none" w:sz="0" w:space="0" w:color="auto"/>
        <w:left w:val="none" w:sz="0" w:space="0" w:color="auto"/>
        <w:bottom w:val="none" w:sz="0" w:space="0" w:color="auto"/>
        <w:right w:val="none" w:sz="0" w:space="0" w:color="auto"/>
      </w:divBdr>
    </w:div>
    <w:div w:id="1993943935">
      <w:bodyDiv w:val="1"/>
      <w:marLeft w:val="0"/>
      <w:marRight w:val="0"/>
      <w:marTop w:val="0"/>
      <w:marBottom w:val="0"/>
      <w:divBdr>
        <w:top w:val="none" w:sz="0" w:space="0" w:color="auto"/>
        <w:left w:val="none" w:sz="0" w:space="0" w:color="auto"/>
        <w:bottom w:val="none" w:sz="0" w:space="0" w:color="auto"/>
        <w:right w:val="none" w:sz="0" w:space="0" w:color="auto"/>
      </w:divBdr>
      <w:divsChild>
        <w:div w:id="1956517340">
          <w:marLeft w:val="0"/>
          <w:marRight w:val="0"/>
          <w:marTop w:val="0"/>
          <w:marBottom w:val="0"/>
          <w:divBdr>
            <w:top w:val="none" w:sz="0" w:space="0" w:color="auto"/>
            <w:left w:val="none" w:sz="0" w:space="0" w:color="auto"/>
            <w:bottom w:val="none" w:sz="0" w:space="0" w:color="auto"/>
            <w:right w:val="none" w:sz="0" w:space="0" w:color="auto"/>
          </w:divBdr>
        </w:div>
        <w:div w:id="920600361">
          <w:marLeft w:val="0"/>
          <w:marRight w:val="0"/>
          <w:marTop w:val="0"/>
          <w:marBottom w:val="0"/>
          <w:divBdr>
            <w:top w:val="none" w:sz="0" w:space="0" w:color="auto"/>
            <w:left w:val="none" w:sz="0" w:space="0" w:color="auto"/>
            <w:bottom w:val="none" w:sz="0" w:space="0" w:color="auto"/>
            <w:right w:val="none" w:sz="0" w:space="0" w:color="auto"/>
          </w:divBdr>
        </w:div>
        <w:div w:id="396588826">
          <w:marLeft w:val="0"/>
          <w:marRight w:val="0"/>
          <w:marTop w:val="0"/>
          <w:marBottom w:val="0"/>
          <w:divBdr>
            <w:top w:val="none" w:sz="0" w:space="0" w:color="auto"/>
            <w:left w:val="none" w:sz="0" w:space="0" w:color="auto"/>
            <w:bottom w:val="none" w:sz="0" w:space="0" w:color="auto"/>
            <w:right w:val="none" w:sz="0" w:space="0" w:color="auto"/>
          </w:divBdr>
        </w:div>
        <w:div w:id="114415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2025-05-19T23:26:00Z</dcterms:created>
  <dcterms:modified xsi:type="dcterms:W3CDTF">2025-05-19T23:40:00Z</dcterms:modified>
</cp:coreProperties>
</file>