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D49EB" w:rsidRPr="002F1D46" w:rsidRDefault="00000000" w:rsidP="002F1D46">
      <w:pPr>
        <w:jc w:val="center"/>
        <w:rPr>
          <w:rFonts w:ascii="Avenir Next" w:hAnsi="Avenir Next"/>
          <w:b/>
        </w:rPr>
      </w:pPr>
      <w:r w:rsidRPr="002F1D46">
        <w:rPr>
          <w:rFonts w:ascii="Avenir Next" w:hAnsi="Avenir Next"/>
          <w:b/>
        </w:rPr>
        <w:t>Responding to the Spirit Who Speaks and Sends</w:t>
      </w:r>
    </w:p>
    <w:p w14:paraId="03885218" w14:textId="77777777" w:rsidR="002F1D46" w:rsidRPr="002F1D46" w:rsidRDefault="002F1D46">
      <w:pPr>
        <w:rPr>
          <w:rFonts w:ascii="Avenir Next" w:hAnsi="Avenir Next"/>
        </w:rPr>
      </w:pPr>
    </w:p>
    <w:p w14:paraId="184F7D31" w14:textId="77777777" w:rsidR="002F1D46" w:rsidRPr="002F1D46" w:rsidRDefault="002F1D46">
      <w:pPr>
        <w:rPr>
          <w:rFonts w:ascii="Avenir Next" w:hAnsi="Avenir Next"/>
          <w:b/>
          <w:bCs/>
          <w:u w:val="single"/>
        </w:rPr>
      </w:pPr>
      <w:r w:rsidRPr="002F1D46">
        <w:rPr>
          <w:rFonts w:ascii="Avenir Next" w:hAnsi="Avenir Next"/>
          <w:b/>
          <w:bCs/>
          <w:u w:val="single"/>
        </w:rPr>
        <w:t>The Word</w:t>
      </w:r>
    </w:p>
    <w:p w14:paraId="00000002" w14:textId="0797EFC6" w:rsidR="00CD49EB" w:rsidRPr="002F1D46" w:rsidRDefault="002F1D46">
      <w:pPr>
        <w:rPr>
          <w:rFonts w:ascii="Avenir Next" w:hAnsi="Avenir Next"/>
        </w:rPr>
      </w:pPr>
      <w:r>
        <w:rPr>
          <w:rFonts w:ascii="Avenir Next" w:hAnsi="Avenir Next"/>
        </w:rPr>
        <w:t xml:space="preserve">Read together </w:t>
      </w:r>
      <w:r w:rsidR="00000000" w:rsidRPr="002F1D46">
        <w:rPr>
          <w:rFonts w:ascii="Avenir Next" w:hAnsi="Avenir Next"/>
        </w:rPr>
        <w:t>Acts 13:1-4</w:t>
      </w:r>
    </w:p>
    <w:p w14:paraId="57C930EE" w14:textId="77777777" w:rsidR="002F1D46" w:rsidRDefault="002F1D46" w:rsidP="002F1D46">
      <w:pPr>
        <w:rPr>
          <w:rFonts w:ascii="Avenir Next" w:hAnsi="Avenir Next"/>
        </w:rPr>
      </w:pPr>
    </w:p>
    <w:p w14:paraId="009DAE06" w14:textId="02320148" w:rsidR="002F1D46" w:rsidRPr="00DA0178" w:rsidRDefault="002F1D46" w:rsidP="002F1D46">
      <w:pPr>
        <w:rPr>
          <w:rFonts w:ascii="Avenir Next" w:hAnsi="Avenir Next"/>
          <w:b/>
          <w:bCs/>
          <w:u w:val="single"/>
        </w:rPr>
      </w:pPr>
      <w:r w:rsidRPr="00DA0178">
        <w:rPr>
          <w:rFonts w:ascii="Avenir Next" w:hAnsi="Avenir Next"/>
          <w:b/>
          <w:bCs/>
          <w:u w:val="single"/>
        </w:rPr>
        <w:t>Questions</w:t>
      </w:r>
      <w:r w:rsidRPr="00DA0178">
        <w:rPr>
          <w:rFonts w:ascii="Avenir Next" w:hAnsi="Avenir Next"/>
          <w:b/>
          <w:bCs/>
          <w:u w:val="single"/>
        </w:rPr>
        <w:t xml:space="preserve"> for Discussion</w:t>
      </w:r>
    </w:p>
    <w:p w14:paraId="3C29BF06" w14:textId="7034615F" w:rsidR="002F1D46" w:rsidRPr="002F1D46" w:rsidRDefault="002F1D46" w:rsidP="002F1D46">
      <w:pPr>
        <w:rPr>
          <w:rFonts w:ascii="Avenir Next" w:hAnsi="Avenir Next"/>
        </w:rPr>
      </w:pPr>
      <w:r>
        <w:rPr>
          <w:rFonts w:ascii="Avenir Next" w:hAnsi="Avenir Next"/>
        </w:rPr>
        <w:t xml:space="preserve">1.  </w:t>
      </w:r>
      <w:r w:rsidRPr="002F1D46">
        <w:rPr>
          <w:rFonts w:ascii="Avenir Next" w:hAnsi="Avenir Next"/>
        </w:rPr>
        <w:t>It was said in the sermon that it’s a mistake to assume that the people in Acts are special cases and unlike us. Why would that be a problem?</w:t>
      </w:r>
    </w:p>
    <w:p w14:paraId="22113A79" w14:textId="77777777" w:rsidR="002F1D46" w:rsidRDefault="002F1D46" w:rsidP="002F1D46">
      <w:pPr>
        <w:rPr>
          <w:rFonts w:ascii="Avenir Next" w:hAnsi="Avenir Next"/>
        </w:rPr>
      </w:pPr>
    </w:p>
    <w:p w14:paraId="28920E6B" w14:textId="4ABB3C08" w:rsidR="002F1D46" w:rsidRPr="002F1D46" w:rsidRDefault="002F1D46" w:rsidP="002F1D46">
      <w:pPr>
        <w:rPr>
          <w:rFonts w:ascii="Avenir Next" w:hAnsi="Avenir Next"/>
        </w:rPr>
      </w:pPr>
      <w:r>
        <w:rPr>
          <w:rFonts w:ascii="Avenir Next" w:hAnsi="Avenir Next"/>
        </w:rPr>
        <w:t xml:space="preserve">2.  </w:t>
      </w:r>
      <w:r w:rsidRPr="002F1D46">
        <w:rPr>
          <w:rFonts w:ascii="Avenir Next" w:hAnsi="Avenir Next"/>
        </w:rPr>
        <w:t>Do you remember a time when someone said something to you at just the right time and you knew it was from the Lord? Describe what happened.</w:t>
      </w:r>
    </w:p>
    <w:p w14:paraId="30D88EE1" w14:textId="77777777" w:rsidR="002F1D46" w:rsidRDefault="002F1D46" w:rsidP="002F1D46">
      <w:pPr>
        <w:rPr>
          <w:rFonts w:ascii="Avenir Next" w:hAnsi="Avenir Next"/>
        </w:rPr>
      </w:pPr>
    </w:p>
    <w:p w14:paraId="063FD785" w14:textId="405E6C6C" w:rsidR="002F1D46" w:rsidRPr="002F1D46" w:rsidRDefault="002F1D46" w:rsidP="002F1D46">
      <w:pPr>
        <w:rPr>
          <w:rFonts w:ascii="Avenir Next" w:hAnsi="Avenir Next"/>
        </w:rPr>
      </w:pPr>
      <w:r>
        <w:rPr>
          <w:rFonts w:ascii="Avenir Next" w:hAnsi="Avenir Next"/>
        </w:rPr>
        <w:t xml:space="preserve">3.  </w:t>
      </w:r>
      <w:r w:rsidRPr="002F1D46">
        <w:rPr>
          <w:rFonts w:ascii="Avenir Next" w:hAnsi="Avenir Next"/>
        </w:rPr>
        <w:t>The message talked about the sent life as one of adventure. Does that idea resonate with</w:t>
      </w:r>
      <w:r>
        <w:rPr>
          <w:rFonts w:ascii="Avenir Next" w:hAnsi="Avenir Next"/>
        </w:rPr>
        <w:t xml:space="preserve"> </w:t>
      </w:r>
      <w:r w:rsidRPr="002F1D46">
        <w:rPr>
          <w:rFonts w:ascii="Avenir Next" w:hAnsi="Avenir Next"/>
        </w:rPr>
        <w:t>you? Why or why not?</w:t>
      </w:r>
    </w:p>
    <w:p w14:paraId="1563D783" w14:textId="77777777" w:rsidR="002F1D46" w:rsidRDefault="002F1D46" w:rsidP="002F1D46">
      <w:pPr>
        <w:rPr>
          <w:rFonts w:ascii="Avenir Next" w:hAnsi="Avenir Next"/>
        </w:rPr>
      </w:pPr>
    </w:p>
    <w:p w14:paraId="5A3BC914" w14:textId="6DB9E605" w:rsidR="002F1D46" w:rsidRPr="002F1D46" w:rsidRDefault="002F1D46" w:rsidP="002F1D46">
      <w:pPr>
        <w:rPr>
          <w:rFonts w:ascii="Avenir Next" w:hAnsi="Avenir Next"/>
        </w:rPr>
      </w:pPr>
      <w:r>
        <w:rPr>
          <w:rFonts w:ascii="Avenir Next" w:hAnsi="Avenir Next"/>
        </w:rPr>
        <w:t xml:space="preserve">4.  </w:t>
      </w:r>
      <w:r w:rsidRPr="002F1D46">
        <w:rPr>
          <w:rFonts w:ascii="Avenir Next" w:hAnsi="Avenir Next"/>
        </w:rPr>
        <w:t>Are you inclined to think of the Holy Spirit as a person? Or as an impersonal force? How has that affected how you relate to him?</w:t>
      </w:r>
    </w:p>
    <w:p w14:paraId="78877B9A" w14:textId="77777777" w:rsidR="002F1D46" w:rsidRPr="002F1D46" w:rsidRDefault="002F1D46">
      <w:pPr>
        <w:rPr>
          <w:rFonts w:ascii="Avenir Next" w:hAnsi="Avenir Next"/>
        </w:rPr>
      </w:pPr>
    </w:p>
    <w:p w14:paraId="00000004" w14:textId="499F88E9" w:rsidR="00CD49EB" w:rsidRPr="00DA0178" w:rsidRDefault="002F1D46">
      <w:pPr>
        <w:rPr>
          <w:rFonts w:ascii="Avenir Next" w:hAnsi="Avenir Next"/>
          <w:b/>
          <w:bCs/>
          <w:u w:val="single"/>
        </w:rPr>
      </w:pPr>
      <w:r w:rsidRPr="00DA0178">
        <w:rPr>
          <w:rFonts w:ascii="Avenir Next" w:hAnsi="Avenir Next"/>
          <w:b/>
          <w:bCs/>
          <w:u w:val="single"/>
        </w:rPr>
        <w:t>Sermon Outline</w:t>
      </w:r>
    </w:p>
    <w:p w14:paraId="00000005" w14:textId="08A752E9" w:rsidR="00CD49EB" w:rsidRPr="002F1D46" w:rsidRDefault="002F1D46" w:rsidP="002F1D46">
      <w:pPr>
        <w:rPr>
          <w:rFonts w:ascii="Avenir Next" w:hAnsi="Avenir Next"/>
        </w:rPr>
      </w:pPr>
      <w:r>
        <w:rPr>
          <w:rFonts w:ascii="Avenir Next" w:hAnsi="Avenir Next"/>
        </w:rPr>
        <w:t xml:space="preserve">I.  </w:t>
      </w:r>
      <w:r w:rsidR="00000000" w:rsidRPr="002F1D46">
        <w:rPr>
          <w:rFonts w:ascii="Avenir Next" w:hAnsi="Avenir Next"/>
        </w:rPr>
        <w:t>Context: Antioch is a growing, generous church with gifted people (v. 1)</w:t>
      </w:r>
    </w:p>
    <w:p w14:paraId="6B72D901" w14:textId="77777777" w:rsidR="002F1D46" w:rsidRDefault="002F1D46" w:rsidP="002F1D46">
      <w:pPr>
        <w:ind w:firstLine="720"/>
        <w:rPr>
          <w:rFonts w:ascii="Avenir Next" w:hAnsi="Avenir Next"/>
        </w:rPr>
      </w:pPr>
      <w:r>
        <w:rPr>
          <w:rFonts w:ascii="Avenir Next" w:hAnsi="Avenir Next"/>
        </w:rPr>
        <w:t xml:space="preserve">A.  One could say they had an “embarrassment of riches.” </w:t>
      </w:r>
    </w:p>
    <w:p w14:paraId="00000007" w14:textId="5DBDE294" w:rsidR="00CD49EB" w:rsidRPr="002F1D46" w:rsidRDefault="002F1D46" w:rsidP="002F1D46">
      <w:pPr>
        <w:ind w:left="360" w:firstLine="360"/>
        <w:rPr>
          <w:rFonts w:ascii="Avenir Next" w:hAnsi="Avenir Next"/>
        </w:rPr>
      </w:pPr>
      <w:r w:rsidRPr="002F1D46">
        <w:rPr>
          <w:rFonts w:ascii="Avenir Next" w:hAnsi="Avenir Next"/>
        </w:rPr>
        <w:t xml:space="preserve">B.  </w:t>
      </w:r>
      <w:r w:rsidR="00000000" w:rsidRPr="002F1D46">
        <w:rPr>
          <w:rFonts w:ascii="Avenir Next" w:hAnsi="Avenir Next"/>
        </w:rPr>
        <w:t>At some point, a question began to arise: “Might it be time to send Barnabas and Saul to the Gentiles?”</w:t>
      </w:r>
    </w:p>
    <w:p w14:paraId="4CF7B1E7" w14:textId="77777777" w:rsidR="002F1D46" w:rsidRDefault="002F1D46" w:rsidP="002F1D46">
      <w:pPr>
        <w:rPr>
          <w:rFonts w:ascii="Avenir Next" w:hAnsi="Avenir Next"/>
        </w:rPr>
      </w:pPr>
    </w:p>
    <w:p w14:paraId="3AE58C25" w14:textId="77777777" w:rsidR="002F1D46" w:rsidRDefault="002F1D46" w:rsidP="002F1D46">
      <w:pPr>
        <w:rPr>
          <w:rFonts w:ascii="Avenir Next" w:hAnsi="Avenir Next"/>
        </w:rPr>
      </w:pPr>
      <w:r>
        <w:rPr>
          <w:rFonts w:ascii="Avenir Next" w:hAnsi="Avenir Next"/>
        </w:rPr>
        <w:t>II.  Antioch’s leaders set their gaze on the Lord (v. 2)</w:t>
      </w:r>
    </w:p>
    <w:p w14:paraId="00000009" w14:textId="48017EC0" w:rsidR="00CD49EB" w:rsidRPr="002F1D46" w:rsidRDefault="002F1D46" w:rsidP="002F1D46">
      <w:pPr>
        <w:ind w:firstLine="720"/>
        <w:rPr>
          <w:rFonts w:ascii="Avenir Next" w:hAnsi="Avenir Next"/>
        </w:rPr>
      </w:pPr>
      <w:r>
        <w:rPr>
          <w:rFonts w:ascii="Avenir Next" w:hAnsi="Avenir Next"/>
        </w:rPr>
        <w:t xml:space="preserve">A. </w:t>
      </w:r>
      <w:r w:rsidR="00000000" w:rsidRPr="002F1D46">
        <w:rPr>
          <w:rFonts w:ascii="Avenir Next" w:hAnsi="Avenir Next"/>
        </w:rPr>
        <w:t>Through worship - a priestly duty; ministering to the Lord (cf. Hebrews XX)</w:t>
      </w:r>
    </w:p>
    <w:p w14:paraId="0000000A" w14:textId="59DE126B" w:rsidR="00CD49EB" w:rsidRPr="002F1D46" w:rsidRDefault="002F1D46" w:rsidP="002F1D46">
      <w:pPr>
        <w:ind w:left="720"/>
        <w:rPr>
          <w:rFonts w:ascii="Avenir Next" w:hAnsi="Avenir Next"/>
        </w:rPr>
      </w:pPr>
      <w:r>
        <w:rPr>
          <w:rFonts w:ascii="Avenir Next" w:hAnsi="Avenir Next"/>
        </w:rPr>
        <w:t xml:space="preserve">B.  </w:t>
      </w:r>
      <w:r w:rsidR="00000000" w:rsidRPr="002F1D46">
        <w:rPr>
          <w:rFonts w:ascii="Avenir Next" w:hAnsi="Avenir Next"/>
        </w:rPr>
        <w:t>Through fasting - Which is a way of seeking Christ, the bridegroom:</w:t>
      </w:r>
      <w:r w:rsidR="00000000" w:rsidRPr="002F1D46">
        <w:rPr>
          <w:rFonts w:ascii="Avenir Next" w:hAnsi="Avenir Next"/>
        </w:rPr>
        <w:br/>
        <w:t>“Can you make the friends of the bridegroom fast while he is with them? But the time will come when the bridegroom will be taken from them; in those days they will fast.” (Lk 5:34-35)</w:t>
      </w:r>
    </w:p>
    <w:p w14:paraId="0000000B" w14:textId="4B283A2F" w:rsidR="00CD49EB" w:rsidRPr="002F1D46" w:rsidRDefault="002F1D46">
      <w:pPr>
        <w:ind w:left="720"/>
        <w:rPr>
          <w:rFonts w:ascii="Avenir Next" w:hAnsi="Avenir Next"/>
        </w:rPr>
      </w:pPr>
      <w:r>
        <w:rPr>
          <w:rFonts w:ascii="Avenir Next" w:hAnsi="Avenir Next"/>
        </w:rPr>
        <w:t>C.  Implications</w:t>
      </w:r>
    </w:p>
    <w:p w14:paraId="0000000C" w14:textId="77777777" w:rsidR="00CD49EB" w:rsidRPr="002F1D46" w:rsidRDefault="00000000">
      <w:pPr>
        <w:numPr>
          <w:ilvl w:val="1"/>
          <w:numId w:val="3"/>
        </w:numPr>
        <w:rPr>
          <w:rFonts w:ascii="Avenir Next" w:hAnsi="Avenir Next"/>
        </w:rPr>
      </w:pPr>
      <w:r w:rsidRPr="002F1D46">
        <w:rPr>
          <w:rFonts w:ascii="Avenir Next" w:hAnsi="Avenir Next"/>
        </w:rPr>
        <w:t>Devotion to Jesus is a prerequisite for Christian and church leadership.</w:t>
      </w:r>
    </w:p>
    <w:p w14:paraId="0000000D" w14:textId="77777777" w:rsidR="00CD49EB" w:rsidRPr="002F1D46" w:rsidRDefault="00000000">
      <w:pPr>
        <w:numPr>
          <w:ilvl w:val="1"/>
          <w:numId w:val="3"/>
        </w:numPr>
        <w:rPr>
          <w:rFonts w:ascii="Avenir Next" w:hAnsi="Avenir Next"/>
        </w:rPr>
      </w:pPr>
      <w:r w:rsidRPr="002F1D46">
        <w:rPr>
          <w:rFonts w:ascii="Avenir Next" w:hAnsi="Avenir Next"/>
        </w:rPr>
        <w:t>If we want to hear from the Lord, we start by setting our gaze on him.</w:t>
      </w:r>
    </w:p>
    <w:p w14:paraId="604D44D1" w14:textId="77777777" w:rsidR="002F1D46" w:rsidRDefault="002F1D46" w:rsidP="002F1D46">
      <w:pPr>
        <w:rPr>
          <w:rFonts w:ascii="Avenir Next" w:hAnsi="Avenir Next"/>
        </w:rPr>
      </w:pPr>
    </w:p>
    <w:p w14:paraId="6C7D60C8" w14:textId="77777777" w:rsidR="002F1D46" w:rsidRDefault="002F1D46" w:rsidP="002F1D46">
      <w:pPr>
        <w:rPr>
          <w:rFonts w:ascii="Avenir Next" w:hAnsi="Avenir Next"/>
        </w:rPr>
      </w:pPr>
      <w:r>
        <w:rPr>
          <w:rFonts w:ascii="Avenir Next" w:hAnsi="Avenir Next"/>
        </w:rPr>
        <w:t>III.  The Holy Spirit speaks</w:t>
      </w:r>
      <w:r w:rsidR="00000000" w:rsidRPr="002F1D46">
        <w:rPr>
          <w:rFonts w:ascii="Avenir Next" w:hAnsi="Avenir Next"/>
        </w:rPr>
        <w:t xml:space="preserve"> (v. 2): </w:t>
      </w:r>
    </w:p>
    <w:p w14:paraId="0000000F" w14:textId="0A4E2E4A" w:rsidR="00CD49EB" w:rsidRPr="002F1D46" w:rsidRDefault="002F1D46" w:rsidP="002F1D46">
      <w:pPr>
        <w:ind w:left="720"/>
        <w:rPr>
          <w:rFonts w:ascii="Avenir Next" w:hAnsi="Avenir Next"/>
        </w:rPr>
      </w:pPr>
      <w:r>
        <w:rPr>
          <w:rFonts w:ascii="Avenir Next" w:hAnsi="Avenir Next"/>
        </w:rPr>
        <w:t xml:space="preserve">A.  </w:t>
      </w:r>
      <w:r w:rsidR="00000000" w:rsidRPr="002F1D46">
        <w:rPr>
          <w:rFonts w:ascii="Avenir Next" w:hAnsi="Avenir Next"/>
        </w:rPr>
        <w:t>This picks up on one of the fundamental themes of Acts. Remember what Peter said at Pentecost, quoting from the Prophet Joel in Acts 2:17-21.</w:t>
      </w:r>
    </w:p>
    <w:p w14:paraId="00000010" w14:textId="0E20A3FE" w:rsidR="00CD49EB" w:rsidRPr="002F1D46" w:rsidRDefault="002F1D46" w:rsidP="002F1D46">
      <w:pPr>
        <w:ind w:left="1440"/>
        <w:rPr>
          <w:rFonts w:ascii="Avenir Next" w:hAnsi="Avenir Next"/>
        </w:rPr>
      </w:pPr>
      <w:r>
        <w:rPr>
          <w:rFonts w:ascii="Avenir Next" w:hAnsi="Avenir Next"/>
        </w:rPr>
        <w:lastRenderedPageBreak/>
        <w:t xml:space="preserve">1.  </w:t>
      </w:r>
      <w:r w:rsidR="00000000" w:rsidRPr="002F1D46">
        <w:rPr>
          <w:rFonts w:ascii="Avenir Next" w:hAnsi="Avenir Next"/>
        </w:rPr>
        <w:t xml:space="preserve">In the OT, the Spirit rested on individuals such as Moses, Deborah, Samuel, David, Isaiah, and Jonah. Peter’s sermon tells us that with the death, resurrection, and ascension of Jesus, the last days have </w:t>
      </w:r>
      <w:proofErr w:type="gramStart"/>
      <w:r w:rsidR="00000000" w:rsidRPr="002F1D46">
        <w:rPr>
          <w:rFonts w:ascii="Avenir Next" w:hAnsi="Avenir Next"/>
        </w:rPr>
        <w:t>begun</w:t>
      </w:r>
      <w:proofErr w:type="gramEnd"/>
      <w:r w:rsidR="00000000" w:rsidRPr="002F1D46">
        <w:rPr>
          <w:rFonts w:ascii="Avenir Next" w:hAnsi="Avenir Next"/>
        </w:rPr>
        <w:t xml:space="preserve"> and God’s Holy Spirit has been poured out on all people.</w:t>
      </w:r>
    </w:p>
    <w:p w14:paraId="00000011" w14:textId="7EAD25C4" w:rsidR="00CD49EB" w:rsidRPr="002F1D46" w:rsidRDefault="002F1D46" w:rsidP="002F1D46">
      <w:pPr>
        <w:ind w:left="1440"/>
        <w:rPr>
          <w:rFonts w:ascii="Avenir Next" w:hAnsi="Avenir Next"/>
        </w:rPr>
      </w:pPr>
      <w:proofErr w:type="gramStart"/>
      <w:r>
        <w:rPr>
          <w:rFonts w:ascii="Avenir Next" w:hAnsi="Avenir Next"/>
        </w:rPr>
        <w:t xml:space="preserve">2.  </w:t>
      </w:r>
      <w:r w:rsidR="00000000" w:rsidRPr="002F1D46">
        <w:rPr>
          <w:rFonts w:ascii="Avenir Next" w:hAnsi="Avenir Next"/>
        </w:rPr>
        <w:t>“</w:t>
      </w:r>
      <w:proofErr w:type="gramEnd"/>
      <w:r w:rsidR="00000000" w:rsidRPr="002F1D46">
        <w:rPr>
          <w:rFonts w:ascii="Avenir Next" w:hAnsi="Avenir Next"/>
        </w:rPr>
        <w:t>And everyone who calls on the name of the Lord will be saved” (v. 21). This is the heartbeat of the Holy Spirit, who wants all humans to come to the knowledge of the truth and who invites us into a life of kingdom adventure.</w:t>
      </w:r>
    </w:p>
    <w:p w14:paraId="00000012" w14:textId="1BBC07AE" w:rsidR="00CD49EB" w:rsidRPr="002F1D46" w:rsidRDefault="002F1D46" w:rsidP="002F1D46">
      <w:pPr>
        <w:ind w:left="1440"/>
        <w:rPr>
          <w:rFonts w:ascii="Avenir Next" w:hAnsi="Avenir Next"/>
        </w:rPr>
      </w:pPr>
      <w:r>
        <w:rPr>
          <w:rFonts w:ascii="Avenir Next" w:hAnsi="Avenir Next"/>
        </w:rPr>
        <w:t xml:space="preserve">3.  </w:t>
      </w:r>
      <w:r w:rsidR="00000000" w:rsidRPr="002F1D46">
        <w:rPr>
          <w:rFonts w:ascii="Avenir Next" w:hAnsi="Avenir Next"/>
        </w:rPr>
        <w:t>This is demonstrated in Acts 5 (Ananias and Sapphira), 8 (Philip and the Ethiopian Eunuch), 9 (</w:t>
      </w:r>
      <w:r w:rsidR="00000000" w:rsidRPr="002F1D46">
        <w:rPr>
          <w:rFonts w:ascii="Avenir Next" w:hAnsi="Avenir Next"/>
          <w:bCs/>
        </w:rPr>
        <w:t>Ananias and Saul’s call/conversion), 10 (</w:t>
      </w:r>
      <w:r w:rsidR="00000000" w:rsidRPr="002F1D46">
        <w:rPr>
          <w:rFonts w:ascii="Avenir Next" w:hAnsi="Avenir Next"/>
        </w:rPr>
        <w:t>Peter’s vision), and 11 (</w:t>
      </w:r>
      <w:proofErr w:type="spellStart"/>
      <w:r w:rsidR="00000000" w:rsidRPr="002F1D46">
        <w:rPr>
          <w:rFonts w:ascii="Avenir Next" w:hAnsi="Avenir Next"/>
        </w:rPr>
        <w:t>Agubus</w:t>
      </w:r>
      <w:proofErr w:type="spellEnd"/>
      <w:r w:rsidR="00000000" w:rsidRPr="002F1D46">
        <w:rPr>
          <w:rFonts w:ascii="Avenir Next" w:hAnsi="Avenir Next"/>
        </w:rPr>
        <w:t xml:space="preserve"> predicted a famine).</w:t>
      </w:r>
    </w:p>
    <w:p w14:paraId="00000013" w14:textId="0D15108C" w:rsidR="00CD49EB" w:rsidRPr="002F1D46" w:rsidRDefault="002F1D46" w:rsidP="002F1D46">
      <w:pPr>
        <w:ind w:left="1440"/>
        <w:rPr>
          <w:rFonts w:ascii="Avenir Next" w:hAnsi="Avenir Next"/>
        </w:rPr>
      </w:pPr>
      <w:r>
        <w:rPr>
          <w:rFonts w:ascii="Avenir Next" w:hAnsi="Avenir Next"/>
        </w:rPr>
        <w:t xml:space="preserve">4.  </w:t>
      </w:r>
      <w:r w:rsidR="00000000" w:rsidRPr="002F1D46">
        <w:rPr>
          <w:rFonts w:ascii="Avenir Next" w:hAnsi="Avenir Next"/>
        </w:rPr>
        <w:t>This is our inheritance as daughters and sons. We’re invited to believe that the same Spirit who spoke to them speaks to us.</w:t>
      </w:r>
    </w:p>
    <w:p w14:paraId="00000014" w14:textId="06F330A0" w:rsidR="00CD49EB" w:rsidRPr="002F1D46" w:rsidRDefault="002F1D46" w:rsidP="002F1D46">
      <w:pPr>
        <w:ind w:left="720"/>
        <w:rPr>
          <w:rFonts w:ascii="Avenir Next" w:hAnsi="Avenir Next"/>
        </w:rPr>
      </w:pPr>
      <w:r>
        <w:rPr>
          <w:rFonts w:ascii="Avenir Next" w:hAnsi="Avenir Next"/>
        </w:rPr>
        <w:t xml:space="preserve">B. </w:t>
      </w:r>
      <w:r w:rsidR="00DA0178">
        <w:rPr>
          <w:rFonts w:ascii="Avenir Next" w:hAnsi="Avenir Next"/>
        </w:rPr>
        <w:t>Question</w:t>
      </w:r>
      <w:r w:rsidR="00000000" w:rsidRPr="002F1D46">
        <w:rPr>
          <w:rFonts w:ascii="Avenir Next" w:hAnsi="Avenir Next"/>
        </w:rPr>
        <w:t>: How have you had the Holy Spirit speak to you? How is he speaking to you?</w:t>
      </w:r>
    </w:p>
    <w:p w14:paraId="00000015" w14:textId="76050764" w:rsidR="00CD49EB" w:rsidRPr="002F1D46" w:rsidRDefault="002F1D46" w:rsidP="002F1D46">
      <w:pPr>
        <w:ind w:left="720" w:firstLine="720"/>
        <w:rPr>
          <w:rFonts w:ascii="Avenir Next" w:hAnsi="Avenir Next"/>
        </w:rPr>
      </w:pPr>
      <w:r>
        <w:rPr>
          <w:rFonts w:ascii="Avenir Next" w:hAnsi="Avenir Next"/>
        </w:rPr>
        <w:t xml:space="preserve">1. </w:t>
      </w:r>
      <w:r w:rsidR="00000000" w:rsidRPr="002F1D46">
        <w:rPr>
          <w:rFonts w:ascii="Avenir Next" w:hAnsi="Avenir Next"/>
        </w:rPr>
        <w:t>The thing we know we should do, but fear or comfort prevents us.</w:t>
      </w:r>
    </w:p>
    <w:p w14:paraId="00000016" w14:textId="1192BB0D" w:rsidR="00CD49EB" w:rsidRPr="002F1D46" w:rsidRDefault="002F1D46" w:rsidP="002F1D46">
      <w:pPr>
        <w:ind w:left="720" w:firstLine="720"/>
        <w:rPr>
          <w:rFonts w:ascii="Avenir Next" w:hAnsi="Avenir Next"/>
        </w:rPr>
      </w:pPr>
      <w:r>
        <w:rPr>
          <w:rFonts w:ascii="Avenir Next" w:hAnsi="Avenir Next"/>
        </w:rPr>
        <w:t xml:space="preserve">2. </w:t>
      </w:r>
      <w:r w:rsidR="00000000" w:rsidRPr="002F1D46">
        <w:rPr>
          <w:rFonts w:ascii="Avenir Next" w:hAnsi="Avenir Next"/>
        </w:rPr>
        <w:t>The loving thing we could do.</w:t>
      </w:r>
    </w:p>
    <w:p w14:paraId="00000017" w14:textId="57A43002" w:rsidR="00CD49EB" w:rsidRPr="002F1D46" w:rsidRDefault="002F1D46" w:rsidP="002F1D46">
      <w:pPr>
        <w:ind w:left="1440"/>
        <w:rPr>
          <w:rFonts w:ascii="Avenir Next" w:hAnsi="Avenir Next"/>
        </w:rPr>
      </w:pPr>
      <w:r>
        <w:rPr>
          <w:rFonts w:ascii="Avenir Next" w:hAnsi="Avenir Next"/>
        </w:rPr>
        <w:t xml:space="preserve">3.  </w:t>
      </w:r>
      <w:r w:rsidR="00000000" w:rsidRPr="002F1D46">
        <w:rPr>
          <w:rFonts w:ascii="Avenir Next" w:hAnsi="Avenir Next"/>
        </w:rPr>
        <w:t>ENCOURAGEMENT: Friends, I’ve seen and heard it here. The Lord is speaking to you. Make room in your life to respond.</w:t>
      </w:r>
    </w:p>
    <w:p w14:paraId="3BCFB45D" w14:textId="77777777" w:rsidR="002F1D46" w:rsidRDefault="002F1D46" w:rsidP="002F1D46">
      <w:pPr>
        <w:rPr>
          <w:rFonts w:ascii="Avenir Next" w:hAnsi="Avenir Next"/>
        </w:rPr>
      </w:pPr>
    </w:p>
    <w:p w14:paraId="00000018" w14:textId="1681F03D" w:rsidR="00CD49EB" w:rsidRPr="002F1D46" w:rsidRDefault="002F1D46" w:rsidP="002F1D46">
      <w:pPr>
        <w:rPr>
          <w:rFonts w:ascii="Avenir Next" w:hAnsi="Avenir Next"/>
        </w:rPr>
      </w:pPr>
      <w:r>
        <w:rPr>
          <w:rFonts w:ascii="Avenir Next" w:hAnsi="Avenir Next"/>
        </w:rPr>
        <w:t>IV.  What the Spirit said</w:t>
      </w:r>
      <w:r w:rsidR="00000000" w:rsidRPr="002F1D46">
        <w:rPr>
          <w:rFonts w:ascii="Avenir Next" w:hAnsi="Avenir Next"/>
        </w:rPr>
        <w:t>: “Set apart for me Barnabas and Saul for the work to which I have called them” (v. 3).</w:t>
      </w:r>
    </w:p>
    <w:p w14:paraId="00000019" w14:textId="188BBB72" w:rsidR="00CD49EB" w:rsidRPr="002F1D46" w:rsidRDefault="002F1D46" w:rsidP="002F1D46">
      <w:pPr>
        <w:ind w:firstLine="720"/>
        <w:rPr>
          <w:rFonts w:ascii="Avenir Next" w:hAnsi="Avenir Next"/>
        </w:rPr>
      </w:pPr>
      <w:r>
        <w:rPr>
          <w:rFonts w:ascii="Avenir Next" w:hAnsi="Avenir Next"/>
        </w:rPr>
        <w:t xml:space="preserve">A.  </w:t>
      </w:r>
      <w:r w:rsidR="00000000" w:rsidRPr="002F1D46">
        <w:rPr>
          <w:rFonts w:ascii="Avenir Next" w:hAnsi="Avenir Next"/>
        </w:rPr>
        <w:t>“YES” (Greek particle) - He is a person with whom we can engage in a relationship.</w:t>
      </w:r>
    </w:p>
    <w:p w14:paraId="0000001A" w14:textId="7C0149F7" w:rsidR="00CD49EB" w:rsidRPr="002F1D46" w:rsidRDefault="002F1D46" w:rsidP="002F1D46">
      <w:pPr>
        <w:ind w:left="720"/>
        <w:rPr>
          <w:rFonts w:ascii="Avenir Next" w:hAnsi="Avenir Next"/>
        </w:rPr>
      </w:pPr>
      <w:r>
        <w:rPr>
          <w:rFonts w:ascii="Avenir Next" w:hAnsi="Avenir Next"/>
        </w:rPr>
        <w:t xml:space="preserve">B.  </w:t>
      </w:r>
      <w:r w:rsidR="00000000" w:rsidRPr="002F1D46">
        <w:rPr>
          <w:rFonts w:ascii="Avenir Next" w:hAnsi="Avenir Next"/>
        </w:rPr>
        <w:t>HE SENDS THEM. As we’ve noted earlier, this is the heartbeat of the Holy Spirit: compassion for a lost world and an invitation for saints to join him in the adventure of the kingdom.</w:t>
      </w:r>
    </w:p>
    <w:p w14:paraId="7F8FAF64" w14:textId="77777777" w:rsidR="002F1D46" w:rsidRDefault="002F1D46" w:rsidP="002F1D46">
      <w:pPr>
        <w:rPr>
          <w:rFonts w:ascii="Avenir Next" w:hAnsi="Avenir Next"/>
        </w:rPr>
      </w:pPr>
    </w:p>
    <w:p w14:paraId="0000001B" w14:textId="20C720BD" w:rsidR="00CD49EB" w:rsidRPr="002F1D46" w:rsidRDefault="002F1D46" w:rsidP="002F1D46">
      <w:pPr>
        <w:rPr>
          <w:rFonts w:ascii="Avenir Next" w:hAnsi="Avenir Next"/>
        </w:rPr>
      </w:pPr>
      <w:r>
        <w:rPr>
          <w:rFonts w:ascii="Avenir Next" w:hAnsi="Avenir Next"/>
        </w:rPr>
        <w:t>V.  The Church, Barnabas, and Saul respond in obedience</w:t>
      </w:r>
    </w:p>
    <w:p w14:paraId="0000001C" w14:textId="7FC52269" w:rsidR="00CD49EB" w:rsidRPr="002F1D46" w:rsidRDefault="002F1D46" w:rsidP="002F1D46">
      <w:pPr>
        <w:ind w:left="720"/>
        <w:rPr>
          <w:rFonts w:ascii="Avenir Next" w:hAnsi="Avenir Next"/>
        </w:rPr>
      </w:pPr>
      <w:r>
        <w:rPr>
          <w:rFonts w:ascii="Avenir Next" w:hAnsi="Avenir Next"/>
        </w:rPr>
        <w:t xml:space="preserve">A.  </w:t>
      </w:r>
      <w:r w:rsidR="00000000" w:rsidRPr="002F1D46">
        <w:rPr>
          <w:rFonts w:ascii="Avenir Next" w:hAnsi="Avenir Next"/>
        </w:rPr>
        <w:t>A</w:t>
      </w:r>
      <w:r>
        <w:rPr>
          <w:rFonts w:ascii="Avenir Next" w:hAnsi="Avenir Next"/>
        </w:rPr>
        <w:t>ntioch</w:t>
      </w:r>
      <w:r w:rsidR="00000000" w:rsidRPr="002F1D46">
        <w:rPr>
          <w:rFonts w:ascii="Avenir Next" w:hAnsi="Avenir Next"/>
        </w:rPr>
        <w:t>’</w:t>
      </w:r>
      <w:r>
        <w:rPr>
          <w:rFonts w:ascii="Avenir Next" w:hAnsi="Avenir Next"/>
        </w:rPr>
        <w:t>s</w:t>
      </w:r>
      <w:r w:rsidR="00000000" w:rsidRPr="002F1D46">
        <w:rPr>
          <w:rFonts w:ascii="Avenir Next" w:hAnsi="Avenir Next"/>
        </w:rPr>
        <w:t xml:space="preserve"> YES: “So after they had fasted and prayed, they placed their hands on them and sent them off” (v. 3). The Antioch leaders/community responded with </w:t>
      </w:r>
      <w:proofErr w:type="gramStart"/>
      <w:r w:rsidR="00000000" w:rsidRPr="002F1D46">
        <w:rPr>
          <w:rFonts w:ascii="Avenir Next" w:hAnsi="Avenir Next"/>
        </w:rPr>
        <w:t>their</w:t>
      </w:r>
      <w:proofErr w:type="gramEnd"/>
      <w:r w:rsidR="00000000" w:rsidRPr="002F1D46">
        <w:rPr>
          <w:rFonts w:ascii="Avenir Next" w:hAnsi="Avenir Next"/>
        </w:rPr>
        <w:t xml:space="preserve"> yes to what the Holy Spirit said, setting apart Barnabas and Saul, identifying with them, and sending them.</w:t>
      </w:r>
    </w:p>
    <w:p w14:paraId="0000001D" w14:textId="7158E479" w:rsidR="00CD49EB" w:rsidRPr="002F1D46" w:rsidRDefault="002F1D46" w:rsidP="002F1D46">
      <w:pPr>
        <w:ind w:left="1440"/>
        <w:rPr>
          <w:rFonts w:ascii="Avenir Next" w:hAnsi="Avenir Next"/>
        </w:rPr>
      </w:pPr>
      <w:r>
        <w:rPr>
          <w:rFonts w:ascii="Avenir Next" w:hAnsi="Avenir Next"/>
        </w:rPr>
        <w:t xml:space="preserve">1.  </w:t>
      </w:r>
      <w:r w:rsidR="00000000" w:rsidRPr="002F1D46">
        <w:rPr>
          <w:rFonts w:ascii="Avenir Next" w:hAnsi="Avenir Next"/>
        </w:rPr>
        <w:t>They had a practice of listening together and for each other, calling out the gifts they saw in each other. Beautiful expression of God’s heart and the work of the Spirit.</w:t>
      </w:r>
    </w:p>
    <w:p w14:paraId="0000001E" w14:textId="30C60198" w:rsidR="00CD49EB" w:rsidRPr="002F1D46" w:rsidRDefault="002F1D46" w:rsidP="002F1D46">
      <w:pPr>
        <w:ind w:left="1080" w:firstLine="360"/>
        <w:rPr>
          <w:rFonts w:ascii="Avenir Next" w:hAnsi="Avenir Next"/>
        </w:rPr>
      </w:pPr>
      <w:r>
        <w:rPr>
          <w:rFonts w:ascii="Avenir Next" w:hAnsi="Avenir Next"/>
        </w:rPr>
        <w:t xml:space="preserve">2.  </w:t>
      </w:r>
      <w:r w:rsidR="00000000" w:rsidRPr="002F1D46">
        <w:rPr>
          <w:rFonts w:ascii="Avenir Next" w:hAnsi="Avenir Next"/>
        </w:rPr>
        <w:t>But it didn’t stop there: the laying on of hands meant identification and mission.</w:t>
      </w:r>
    </w:p>
    <w:p w14:paraId="0000001F" w14:textId="2E675D92" w:rsidR="00CD49EB" w:rsidRPr="002F1D46" w:rsidRDefault="002F1D46" w:rsidP="002F1D46">
      <w:pPr>
        <w:ind w:left="720"/>
        <w:rPr>
          <w:rFonts w:ascii="Avenir Next" w:hAnsi="Avenir Next"/>
        </w:rPr>
      </w:pPr>
      <w:r>
        <w:rPr>
          <w:rFonts w:ascii="Avenir Next" w:hAnsi="Avenir Next"/>
        </w:rPr>
        <w:lastRenderedPageBreak/>
        <w:t xml:space="preserve">B.  </w:t>
      </w:r>
      <w:r w:rsidR="00000000" w:rsidRPr="002F1D46">
        <w:rPr>
          <w:rFonts w:ascii="Avenir Next" w:hAnsi="Avenir Next"/>
        </w:rPr>
        <w:t xml:space="preserve">“The two of them, sent on their way by the Holy Spirit, went down to Seleucia and sailed from there to Cyprus” (v. 4). Barnabas and Saul responded with </w:t>
      </w:r>
      <w:proofErr w:type="gramStart"/>
      <w:r w:rsidR="00000000" w:rsidRPr="002F1D46">
        <w:rPr>
          <w:rFonts w:ascii="Avenir Next" w:hAnsi="Avenir Next"/>
        </w:rPr>
        <w:t>their</w:t>
      </w:r>
      <w:proofErr w:type="gramEnd"/>
      <w:r w:rsidR="00000000" w:rsidRPr="002F1D46">
        <w:rPr>
          <w:rFonts w:ascii="Avenir Next" w:hAnsi="Avenir Next"/>
        </w:rPr>
        <w:t xml:space="preserve"> yes to what the Holy Spirit said </w:t>
      </w:r>
    </w:p>
    <w:p w14:paraId="6990F67D" w14:textId="77777777" w:rsidR="002F1D46" w:rsidRDefault="002F1D46" w:rsidP="002F1D46">
      <w:pPr>
        <w:ind w:left="720" w:firstLine="720"/>
        <w:rPr>
          <w:rFonts w:ascii="Avenir Next" w:hAnsi="Avenir Next"/>
        </w:rPr>
      </w:pPr>
      <w:r>
        <w:rPr>
          <w:rFonts w:ascii="Avenir Next" w:hAnsi="Avenir Next"/>
        </w:rPr>
        <w:t xml:space="preserve">1.  Barnabas’ yes leads him into the adventure of the kingdom </w:t>
      </w:r>
      <w:r w:rsidR="00000000" w:rsidRPr="002F1D46">
        <w:rPr>
          <w:rFonts w:ascii="Avenir Next" w:hAnsi="Avenir Next"/>
        </w:rPr>
        <w:t xml:space="preserve"> </w:t>
      </w:r>
    </w:p>
    <w:p w14:paraId="00000020" w14:textId="03DDA85F" w:rsidR="00CD49EB" w:rsidRPr="002F1D46" w:rsidRDefault="00000000" w:rsidP="002F1D46">
      <w:pPr>
        <w:ind w:left="2160"/>
        <w:rPr>
          <w:rFonts w:ascii="Avenir Next" w:hAnsi="Avenir Next"/>
        </w:rPr>
      </w:pPr>
      <w:r w:rsidRPr="002F1D46">
        <w:rPr>
          <w:rFonts w:ascii="Avenir Next" w:hAnsi="Avenir Next"/>
        </w:rPr>
        <w:t>This isn’t the first time we’ve heard about Barnabas (“son of encouragement”). Barnabas had a history of yeses to God. It started with a gift of land for the needs of the poor in Acts 4.</w:t>
      </w:r>
    </w:p>
    <w:p w14:paraId="1057BB35" w14:textId="77777777" w:rsidR="002F1D46" w:rsidRDefault="002F1D46" w:rsidP="002F1D46">
      <w:pPr>
        <w:ind w:left="720" w:firstLine="720"/>
        <w:rPr>
          <w:rFonts w:ascii="Avenir Next" w:hAnsi="Avenir Next"/>
        </w:rPr>
      </w:pPr>
      <w:r>
        <w:rPr>
          <w:rFonts w:ascii="Avenir Next" w:hAnsi="Avenir Next"/>
        </w:rPr>
        <w:t>2. Saul’s yes leads him to fulfill his call and gives him a new name</w:t>
      </w:r>
    </w:p>
    <w:p w14:paraId="00000021" w14:textId="6C3D8D04" w:rsidR="00CD49EB" w:rsidRPr="002F1D46" w:rsidRDefault="00000000" w:rsidP="002F1D46">
      <w:pPr>
        <w:ind w:left="2160"/>
        <w:rPr>
          <w:rFonts w:ascii="Avenir Next" w:hAnsi="Avenir Next"/>
        </w:rPr>
      </w:pPr>
      <w:r w:rsidRPr="002F1D46">
        <w:rPr>
          <w:rFonts w:ascii="Avenir Next" w:hAnsi="Avenir Next"/>
        </w:rPr>
        <w:t>While they’re in Cyprus, under the influence of the Spirit, Paul calls out a magician, proclaiming blindness over the man (v. 9).</w:t>
      </w:r>
    </w:p>
    <w:p w14:paraId="0000002D" w14:textId="783D0EDD" w:rsidR="00CD49EB" w:rsidRPr="002F1D46" w:rsidRDefault="00CD49EB" w:rsidP="00357832">
      <w:pPr>
        <w:rPr>
          <w:rFonts w:ascii="Avenir Next" w:hAnsi="Avenir Next"/>
        </w:rPr>
      </w:pPr>
    </w:p>
    <w:sectPr w:rsidR="00CD49EB" w:rsidRPr="002F1D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D7A7C"/>
    <w:multiLevelType w:val="multilevel"/>
    <w:tmpl w:val="5A141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F8590A"/>
    <w:multiLevelType w:val="multilevel"/>
    <w:tmpl w:val="248C5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DAF5BB7"/>
    <w:multiLevelType w:val="multilevel"/>
    <w:tmpl w:val="9314F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BD04B4"/>
    <w:multiLevelType w:val="multilevel"/>
    <w:tmpl w:val="42366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703777F"/>
    <w:multiLevelType w:val="multilevel"/>
    <w:tmpl w:val="2C82C6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45363837">
    <w:abstractNumId w:val="4"/>
  </w:num>
  <w:num w:numId="2" w16cid:durableId="1631746169">
    <w:abstractNumId w:val="1"/>
  </w:num>
  <w:num w:numId="3" w16cid:durableId="1478568849">
    <w:abstractNumId w:val="2"/>
  </w:num>
  <w:num w:numId="4" w16cid:durableId="1258099404">
    <w:abstractNumId w:val="3"/>
  </w:num>
  <w:num w:numId="5" w16cid:durableId="13788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EB"/>
    <w:rsid w:val="001E13C9"/>
    <w:rsid w:val="002F1D46"/>
    <w:rsid w:val="002F4C8C"/>
    <w:rsid w:val="00357832"/>
    <w:rsid w:val="00552ED8"/>
    <w:rsid w:val="00A95EC6"/>
    <w:rsid w:val="00CD49EB"/>
    <w:rsid w:val="00DA01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095502"/>
  <w15:docId w15:val="{B59A1B73-5DA6-DC40-BE80-9DFF259B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Gundlach</cp:lastModifiedBy>
  <cp:revision>4</cp:revision>
  <dcterms:created xsi:type="dcterms:W3CDTF">2025-04-25T16:47:00Z</dcterms:created>
  <dcterms:modified xsi:type="dcterms:W3CDTF">2025-04-26T17:04:00Z</dcterms:modified>
</cp:coreProperties>
</file>