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7C46" w14:textId="59EA8F46" w:rsidR="0095356A" w:rsidRPr="000B5211" w:rsidRDefault="000B5211" w:rsidP="000B5211">
      <w:pPr>
        <w:pStyle w:val="NoSpacing"/>
        <w:jc w:val="center"/>
        <w:rPr>
          <w:rFonts w:ascii="Avenir Next" w:hAnsi="Avenir Next" w:cs="Times New Roman"/>
          <w:b/>
          <w:bCs/>
          <w:sz w:val="22"/>
          <w:szCs w:val="22"/>
        </w:rPr>
      </w:pPr>
      <w:r w:rsidRPr="000B5211">
        <w:rPr>
          <w:rFonts w:ascii="Avenir Next" w:hAnsi="Avenir Next" w:cs="Times New Roman"/>
          <w:b/>
          <w:bCs/>
          <w:sz w:val="22"/>
          <w:szCs w:val="22"/>
        </w:rPr>
        <w:t>Son of Encouragement</w:t>
      </w:r>
    </w:p>
    <w:p w14:paraId="63049F06" w14:textId="77777777" w:rsidR="000B5211" w:rsidRPr="000B5211" w:rsidRDefault="000B5211" w:rsidP="008639D8">
      <w:pPr>
        <w:pStyle w:val="NoSpacing"/>
        <w:rPr>
          <w:rFonts w:ascii="Avenir Next" w:hAnsi="Avenir Next" w:cs="Times New Roman"/>
          <w:sz w:val="22"/>
          <w:szCs w:val="22"/>
        </w:rPr>
      </w:pPr>
    </w:p>
    <w:p w14:paraId="61EF0745" w14:textId="77777777" w:rsidR="000B5211" w:rsidRPr="000B5211" w:rsidRDefault="000B5211" w:rsidP="008639D8">
      <w:pPr>
        <w:pStyle w:val="NoSpacing"/>
        <w:rPr>
          <w:rFonts w:ascii="Avenir Next" w:hAnsi="Avenir Next" w:cs="Times New Roman"/>
          <w:b/>
          <w:bCs/>
          <w:sz w:val="22"/>
          <w:szCs w:val="22"/>
          <w:u w:val="single"/>
        </w:rPr>
      </w:pPr>
      <w:r w:rsidRPr="000B5211">
        <w:rPr>
          <w:rFonts w:ascii="Avenir Next" w:hAnsi="Avenir Next" w:cs="Times New Roman"/>
          <w:b/>
          <w:bCs/>
          <w:sz w:val="22"/>
          <w:szCs w:val="22"/>
          <w:u w:val="single"/>
        </w:rPr>
        <w:t>The Word</w:t>
      </w:r>
    </w:p>
    <w:p w14:paraId="46787B7C" w14:textId="10427E2C" w:rsidR="000B5211" w:rsidRPr="000B5211" w:rsidRDefault="000B5211" w:rsidP="008639D8">
      <w:pPr>
        <w:pStyle w:val="NoSpacing"/>
        <w:rPr>
          <w:rFonts w:ascii="Avenir Next" w:hAnsi="Avenir Next" w:cs="Times New Roman"/>
          <w:sz w:val="22"/>
          <w:szCs w:val="22"/>
        </w:rPr>
      </w:pPr>
      <w:r w:rsidRPr="000B5211">
        <w:rPr>
          <w:rFonts w:ascii="Avenir Next" w:hAnsi="Avenir Next" w:cs="Times New Roman"/>
          <w:sz w:val="22"/>
          <w:szCs w:val="22"/>
        </w:rPr>
        <w:t>Read together Acts 11:19-30</w:t>
      </w:r>
    </w:p>
    <w:p w14:paraId="7782AF62" w14:textId="77777777" w:rsidR="000B5211" w:rsidRPr="000B5211" w:rsidRDefault="000B5211" w:rsidP="008639D8">
      <w:pPr>
        <w:pStyle w:val="NoSpacing"/>
        <w:rPr>
          <w:rFonts w:ascii="Avenir Next" w:hAnsi="Avenir Next" w:cs="Times New Roman"/>
          <w:sz w:val="22"/>
          <w:szCs w:val="22"/>
        </w:rPr>
      </w:pPr>
    </w:p>
    <w:p w14:paraId="7241E7BC" w14:textId="449A70C4" w:rsidR="000B5211" w:rsidRPr="000B5211" w:rsidRDefault="000B5211" w:rsidP="008639D8">
      <w:pPr>
        <w:pStyle w:val="NoSpacing"/>
        <w:rPr>
          <w:rFonts w:ascii="Avenir Next" w:hAnsi="Avenir Next" w:cs="Times New Roman"/>
          <w:b/>
          <w:bCs/>
          <w:sz w:val="22"/>
          <w:szCs w:val="22"/>
          <w:u w:val="single"/>
        </w:rPr>
      </w:pPr>
      <w:r w:rsidRPr="000B5211">
        <w:rPr>
          <w:rFonts w:ascii="Avenir Next" w:hAnsi="Avenir Next" w:cs="Times New Roman"/>
          <w:b/>
          <w:bCs/>
          <w:sz w:val="22"/>
          <w:szCs w:val="22"/>
          <w:u w:val="single"/>
        </w:rPr>
        <w:t>The Big Idea</w:t>
      </w:r>
    </w:p>
    <w:p w14:paraId="2E2C4F6C" w14:textId="52CAA16A" w:rsidR="000B5211" w:rsidRPr="000B5211" w:rsidRDefault="000B5211" w:rsidP="008639D8">
      <w:pPr>
        <w:pStyle w:val="NoSpacing"/>
        <w:rPr>
          <w:rFonts w:ascii="Avenir Next" w:hAnsi="Avenir Next" w:cs="Times New Roman"/>
          <w:sz w:val="22"/>
          <w:szCs w:val="22"/>
        </w:rPr>
      </w:pPr>
      <w:r w:rsidRPr="000B5211">
        <w:rPr>
          <w:rFonts w:ascii="Avenir Next" w:hAnsi="Avenir Next" w:cs="Times New Roman"/>
          <w:sz w:val="22"/>
          <w:szCs w:val="22"/>
        </w:rPr>
        <w:t xml:space="preserve">Barnabas exemplifies a life of humble devotion to God, encouraging others, celebrating evidence of God’s work in their lives, advocating for them, and calling them further up and further in.  We each should consider how we might encourage one another. </w:t>
      </w:r>
    </w:p>
    <w:p w14:paraId="71313F75" w14:textId="77777777" w:rsidR="000B5211" w:rsidRPr="000B5211" w:rsidRDefault="000B5211" w:rsidP="008639D8">
      <w:pPr>
        <w:pStyle w:val="NoSpacing"/>
        <w:rPr>
          <w:rFonts w:ascii="Avenir Next" w:hAnsi="Avenir Next" w:cs="Times New Roman"/>
          <w:sz w:val="22"/>
          <w:szCs w:val="22"/>
        </w:rPr>
      </w:pPr>
    </w:p>
    <w:p w14:paraId="39C7EE7D" w14:textId="0AAEBBC1" w:rsidR="000B5211" w:rsidRPr="000B5211" w:rsidRDefault="000B5211" w:rsidP="008639D8">
      <w:pPr>
        <w:pStyle w:val="NoSpacing"/>
        <w:rPr>
          <w:rFonts w:ascii="Avenir Next" w:hAnsi="Avenir Next" w:cs="Times New Roman"/>
          <w:b/>
          <w:bCs/>
          <w:sz w:val="22"/>
          <w:szCs w:val="22"/>
          <w:u w:val="single"/>
        </w:rPr>
      </w:pPr>
      <w:r w:rsidRPr="000B5211">
        <w:rPr>
          <w:rFonts w:ascii="Avenir Next" w:hAnsi="Avenir Next" w:cs="Times New Roman"/>
          <w:b/>
          <w:bCs/>
          <w:sz w:val="22"/>
          <w:szCs w:val="22"/>
          <w:u w:val="single"/>
        </w:rPr>
        <w:t>Questions for Discussion</w:t>
      </w:r>
    </w:p>
    <w:p w14:paraId="0D24FF2A" w14:textId="175DA31D" w:rsidR="000B5211" w:rsidRPr="000B5211" w:rsidRDefault="000B5211" w:rsidP="008639D8">
      <w:pPr>
        <w:pStyle w:val="NoSpacing"/>
        <w:rPr>
          <w:rFonts w:ascii="Avenir Next" w:hAnsi="Avenir Next" w:cs="Times New Roman"/>
          <w:sz w:val="22"/>
          <w:szCs w:val="22"/>
        </w:rPr>
      </w:pPr>
      <w:r w:rsidRPr="000B5211">
        <w:rPr>
          <w:rFonts w:ascii="Avenir Next" w:hAnsi="Avenir Next" w:cs="Times New Roman"/>
          <w:sz w:val="22"/>
          <w:szCs w:val="22"/>
        </w:rPr>
        <w:t xml:space="preserve">1. </w:t>
      </w:r>
      <w:r>
        <w:rPr>
          <w:rFonts w:ascii="Avenir Next" w:hAnsi="Avenir Next" w:cs="Times New Roman"/>
          <w:sz w:val="22"/>
          <w:szCs w:val="22"/>
        </w:rPr>
        <w:t xml:space="preserve"> </w:t>
      </w:r>
      <w:r w:rsidR="00DD2639">
        <w:rPr>
          <w:rFonts w:ascii="Avenir Next" w:hAnsi="Avenir Next" w:cs="Times New Roman"/>
          <w:sz w:val="22"/>
          <w:szCs w:val="22"/>
        </w:rPr>
        <w:t xml:space="preserve">Joseph received the nickname “Barnabas” for the encouraging effect he had on others. </w:t>
      </w:r>
      <w:r>
        <w:rPr>
          <w:rFonts w:ascii="Avenir Next" w:hAnsi="Avenir Next" w:cs="Times New Roman"/>
          <w:sz w:val="22"/>
          <w:szCs w:val="22"/>
        </w:rPr>
        <w:t xml:space="preserve">  What’s a nickname you would most </w:t>
      </w:r>
      <w:r w:rsidR="00DD2639">
        <w:rPr>
          <w:rFonts w:ascii="Avenir Next" w:hAnsi="Avenir Next" w:cs="Times New Roman"/>
          <w:sz w:val="22"/>
          <w:szCs w:val="22"/>
        </w:rPr>
        <w:t xml:space="preserve">wish to exemplify? </w:t>
      </w:r>
      <w:r>
        <w:rPr>
          <w:rFonts w:ascii="Avenir Next" w:hAnsi="Avenir Next" w:cs="Times New Roman"/>
          <w:sz w:val="22"/>
          <w:szCs w:val="22"/>
        </w:rPr>
        <w:t xml:space="preserve">   </w:t>
      </w:r>
    </w:p>
    <w:p w14:paraId="0E0E7C6E" w14:textId="77777777" w:rsidR="000B5211" w:rsidRDefault="000B5211" w:rsidP="008639D8">
      <w:pPr>
        <w:pStyle w:val="NoSpacing"/>
        <w:rPr>
          <w:rFonts w:ascii="Avenir Next" w:hAnsi="Avenir Next" w:cs="Times New Roman"/>
          <w:sz w:val="22"/>
          <w:szCs w:val="22"/>
        </w:rPr>
      </w:pPr>
    </w:p>
    <w:p w14:paraId="767AB6A9" w14:textId="3114D019" w:rsidR="00DD2639" w:rsidRDefault="00DD2639" w:rsidP="008639D8">
      <w:pPr>
        <w:pStyle w:val="NoSpacing"/>
        <w:rPr>
          <w:rFonts w:ascii="Avenir Next" w:hAnsi="Avenir Next" w:cs="Times New Roman"/>
          <w:sz w:val="22"/>
          <w:szCs w:val="22"/>
        </w:rPr>
      </w:pPr>
      <w:r>
        <w:rPr>
          <w:rFonts w:ascii="Avenir Next" w:hAnsi="Avenir Next" w:cs="Times New Roman"/>
          <w:sz w:val="22"/>
          <w:szCs w:val="22"/>
        </w:rPr>
        <w:t xml:space="preserve">2.  We looked at several vignettes from Barnabas’ life.  What about his life was most encouraging, helpful, or inspiring to you?  </w:t>
      </w:r>
    </w:p>
    <w:p w14:paraId="35C09BDE" w14:textId="77777777" w:rsidR="00DD2639" w:rsidRDefault="00DD2639" w:rsidP="008639D8">
      <w:pPr>
        <w:pStyle w:val="NoSpacing"/>
        <w:rPr>
          <w:rFonts w:ascii="Avenir Next" w:hAnsi="Avenir Next" w:cs="Times New Roman"/>
          <w:sz w:val="22"/>
          <w:szCs w:val="22"/>
        </w:rPr>
      </w:pPr>
    </w:p>
    <w:p w14:paraId="3FE12944" w14:textId="7BF27C57" w:rsidR="000B5211" w:rsidRPr="000B5211" w:rsidRDefault="00DD2639" w:rsidP="008639D8">
      <w:pPr>
        <w:pStyle w:val="NoSpacing"/>
        <w:rPr>
          <w:rFonts w:ascii="Avenir Next" w:hAnsi="Avenir Next" w:cs="Times New Roman"/>
          <w:sz w:val="22"/>
          <w:szCs w:val="22"/>
        </w:rPr>
      </w:pPr>
      <w:r>
        <w:rPr>
          <w:rFonts w:ascii="Avenir Next" w:hAnsi="Avenir Next" w:cs="Times New Roman"/>
          <w:sz w:val="22"/>
          <w:szCs w:val="22"/>
        </w:rPr>
        <w:t xml:space="preserve">3.  </w:t>
      </w:r>
      <w:r w:rsidR="00433CC1">
        <w:rPr>
          <w:rFonts w:ascii="Avenir Next" w:hAnsi="Avenir Next" w:cs="Times New Roman"/>
          <w:sz w:val="22"/>
          <w:szCs w:val="22"/>
        </w:rPr>
        <w:t>Barnabas</w:t>
      </w:r>
      <w:r>
        <w:rPr>
          <w:rFonts w:ascii="Avenir Next" w:hAnsi="Avenir Next" w:cs="Times New Roman"/>
          <w:sz w:val="22"/>
          <w:szCs w:val="22"/>
        </w:rPr>
        <w:t>’</w:t>
      </w:r>
      <w:r w:rsidR="00433CC1">
        <w:rPr>
          <w:rFonts w:ascii="Avenir Next" w:hAnsi="Avenir Next" w:cs="Times New Roman"/>
          <w:sz w:val="22"/>
          <w:szCs w:val="22"/>
        </w:rPr>
        <w:t xml:space="preserve"> own example of sacrificial giving to God</w:t>
      </w:r>
      <w:r>
        <w:rPr>
          <w:rFonts w:ascii="Avenir Next" w:hAnsi="Avenir Next" w:cs="Times New Roman"/>
          <w:sz w:val="22"/>
          <w:szCs w:val="22"/>
        </w:rPr>
        <w:t xml:space="preserve"> inspired others to be generous</w:t>
      </w:r>
      <w:r w:rsidR="00433CC1">
        <w:rPr>
          <w:rFonts w:ascii="Avenir Next" w:hAnsi="Avenir Next" w:cs="Times New Roman"/>
          <w:sz w:val="22"/>
          <w:szCs w:val="22"/>
        </w:rPr>
        <w:t xml:space="preserve">.  The statement was made on Sunday: “The way you pursue God and the decisions you make for him will shape my view of what is </w:t>
      </w:r>
      <w:r>
        <w:rPr>
          <w:rFonts w:ascii="Avenir Next" w:hAnsi="Avenir Next" w:cs="Times New Roman"/>
          <w:sz w:val="22"/>
          <w:szCs w:val="22"/>
        </w:rPr>
        <w:t>‘</w:t>
      </w:r>
      <w:r w:rsidR="00433CC1">
        <w:rPr>
          <w:rFonts w:ascii="Avenir Next" w:hAnsi="Avenir Next" w:cs="Times New Roman"/>
          <w:sz w:val="22"/>
          <w:szCs w:val="22"/>
        </w:rPr>
        <w:t>normal</w:t>
      </w:r>
      <w:r>
        <w:rPr>
          <w:rFonts w:ascii="Avenir Next" w:hAnsi="Avenir Next" w:cs="Times New Roman"/>
          <w:sz w:val="22"/>
          <w:szCs w:val="22"/>
        </w:rPr>
        <w:t xml:space="preserve">’ </w:t>
      </w:r>
      <w:r w:rsidR="00433CC1">
        <w:rPr>
          <w:rFonts w:ascii="Avenir Next" w:hAnsi="Avenir Next" w:cs="Times New Roman"/>
          <w:sz w:val="22"/>
          <w:szCs w:val="22"/>
        </w:rPr>
        <w:t>for Christians to be and do.”   Where have you seen that play out (for better or worse)</w:t>
      </w:r>
      <w:r>
        <w:rPr>
          <w:rFonts w:ascii="Avenir Next" w:hAnsi="Avenir Next" w:cs="Times New Roman"/>
          <w:sz w:val="22"/>
          <w:szCs w:val="22"/>
        </w:rPr>
        <w:t xml:space="preserve"> in the church? </w:t>
      </w:r>
      <w:r w:rsidR="00433CC1">
        <w:rPr>
          <w:rFonts w:ascii="Avenir Next" w:hAnsi="Avenir Next" w:cs="Times New Roman"/>
          <w:sz w:val="22"/>
          <w:szCs w:val="22"/>
        </w:rPr>
        <w:t xml:space="preserve"> </w:t>
      </w:r>
    </w:p>
    <w:p w14:paraId="0A03E803" w14:textId="77777777" w:rsidR="00433CC1" w:rsidRDefault="00433CC1" w:rsidP="008639D8">
      <w:pPr>
        <w:pStyle w:val="NoSpacing"/>
        <w:rPr>
          <w:rFonts w:ascii="Avenir Next" w:hAnsi="Avenir Next" w:cs="Times New Roman"/>
          <w:sz w:val="22"/>
          <w:szCs w:val="22"/>
        </w:rPr>
      </w:pPr>
    </w:p>
    <w:p w14:paraId="561051E2" w14:textId="6279DE3C" w:rsidR="00DD2639" w:rsidRDefault="00DD2639" w:rsidP="008639D8">
      <w:pPr>
        <w:pStyle w:val="NoSpacing"/>
        <w:rPr>
          <w:rFonts w:ascii="Avenir Next" w:hAnsi="Avenir Next" w:cs="Times New Roman"/>
          <w:sz w:val="22"/>
          <w:szCs w:val="22"/>
        </w:rPr>
      </w:pPr>
      <w:r>
        <w:rPr>
          <w:rFonts w:ascii="Avenir Next" w:hAnsi="Avenir Next" w:cs="Times New Roman"/>
          <w:sz w:val="22"/>
          <w:szCs w:val="22"/>
        </w:rPr>
        <w:t xml:space="preserve">4.  Whether with the Antioch Christians, Saul, or John Mark, Barnabas consistently saw evidence of God’s grace in people’s lives, celebrated it, defended it, and encouraged it to grow.  </w:t>
      </w:r>
      <w:r w:rsidR="007A110C">
        <w:rPr>
          <w:rFonts w:ascii="Avenir Next" w:hAnsi="Avenir Next" w:cs="Times New Roman"/>
          <w:sz w:val="22"/>
          <w:szCs w:val="22"/>
        </w:rPr>
        <w:t xml:space="preserve">How might celebrating and encouraging the good in others become a more natural reflex for you?  What gets in the way of that?  </w:t>
      </w:r>
    </w:p>
    <w:p w14:paraId="0ADBEF7F" w14:textId="77777777" w:rsidR="000B5211" w:rsidRDefault="000B5211" w:rsidP="008639D8">
      <w:pPr>
        <w:pStyle w:val="NoSpacing"/>
        <w:rPr>
          <w:rFonts w:ascii="Avenir Next" w:hAnsi="Avenir Next" w:cs="Times New Roman"/>
          <w:sz w:val="22"/>
          <w:szCs w:val="22"/>
        </w:rPr>
      </w:pPr>
    </w:p>
    <w:p w14:paraId="14B88261" w14:textId="5764424A" w:rsidR="00433CC1" w:rsidRDefault="00DD2639" w:rsidP="00DD2639">
      <w:pPr>
        <w:pStyle w:val="NoSpacing"/>
        <w:rPr>
          <w:rFonts w:ascii="Avenir Next" w:hAnsi="Avenir Next" w:cs="Times New Roman"/>
          <w:sz w:val="22"/>
          <w:szCs w:val="22"/>
        </w:rPr>
      </w:pPr>
      <w:r>
        <w:rPr>
          <w:rFonts w:ascii="Avenir Next" w:hAnsi="Avenir Next" w:cs="Times New Roman"/>
          <w:sz w:val="22"/>
          <w:szCs w:val="22"/>
        </w:rPr>
        <w:t xml:space="preserve">5.  Scripture says, “Let us consider how we may spur one another on towards love and good deeds . . . and encourage one another” (Hebrews 10:24-25).  Take a moment of silence to </w:t>
      </w:r>
      <w:proofErr w:type="gramStart"/>
      <w:r>
        <w:rPr>
          <w:rFonts w:ascii="Avenir Next" w:hAnsi="Avenir Next" w:cs="Times New Roman"/>
          <w:sz w:val="22"/>
          <w:szCs w:val="22"/>
        </w:rPr>
        <w:t>actually “consider”</w:t>
      </w:r>
      <w:proofErr w:type="gramEnd"/>
      <w:r>
        <w:rPr>
          <w:rFonts w:ascii="Avenir Next" w:hAnsi="Avenir Next" w:cs="Times New Roman"/>
          <w:sz w:val="22"/>
          <w:szCs w:val="22"/>
        </w:rPr>
        <w:t xml:space="preserve"> how you might be a more faithful encourager.  What comes to mind?</w:t>
      </w:r>
    </w:p>
    <w:p w14:paraId="5FCFF9AE" w14:textId="77777777" w:rsidR="00DD2639" w:rsidRPr="000B5211" w:rsidRDefault="00DD2639" w:rsidP="00DD2639">
      <w:pPr>
        <w:pStyle w:val="NoSpacing"/>
        <w:rPr>
          <w:rFonts w:ascii="Avenir Next" w:hAnsi="Avenir Next" w:cs="Times New Roman"/>
          <w:sz w:val="22"/>
          <w:szCs w:val="22"/>
        </w:rPr>
      </w:pPr>
    </w:p>
    <w:p w14:paraId="24DC08F0" w14:textId="5CC84A6C" w:rsidR="000B5211" w:rsidRPr="000B5211" w:rsidRDefault="000B5211" w:rsidP="008639D8">
      <w:pPr>
        <w:pStyle w:val="NoSpacing"/>
        <w:rPr>
          <w:rFonts w:ascii="Avenir Next" w:hAnsi="Avenir Next" w:cs="Times New Roman"/>
          <w:b/>
          <w:bCs/>
          <w:sz w:val="22"/>
          <w:szCs w:val="22"/>
          <w:u w:val="single"/>
        </w:rPr>
      </w:pPr>
      <w:r w:rsidRPr="000B5211">
        <w:rPr>
          <w:rFonts w:ascii="Avenir Next" w:hAnsi="Avenir Next" w:cs="Times New Roman"/>
          <w:b/>
          <w:bCs/>
          <w:sz w:val="22"/>
          <w:szCs w:val="22"/>
          <w:u w:val="single"/>
        </w:rPr>
        <w:t>Sermon Outline</w:t>
      </w:r>
    </w:p>
    <w:p w14:paraId="4DF014F0" w14:textId="54EFCD73" w:rsidR="00B55A60" w:rsidRDefault="000B5211" w:rsidP="008639D8">
      <w:pPr>
        <w:pStyle w:val="NoSpacing"/>
        <w:rPr>
          <w:rFonts w:ascii="Avenir Next" w:hAnsi="Avenir Next" w:cs="Times New Roman"/>
          <w:sz w:val="22"/>
          <w:szCs w:val="22"/>
        </w:rPr>
      </w:pPr>
      <w:r>
        <w:rPr>
          <w:rFonts w:ascii="Avenir Next" w:hAnsi="Avenir Next" w:cs="Times New Roman"/>
          <w:sz w:val="22"/>
          <w:szCs w:val="22"/>
        </w:rPr>
        <w:t>I.  Introduction</w:t>
      </w:r>
    </w:p>
    <w:p w14:paraId="4B62580D" w14:textId="006F8130" w:rsidR="000B5211" w:rsidRDefault="000B5211" w:rsidP="008639D8">
      <w:pPr>
        <w:pStyle w:val="NoSpacing"/>
        <w:rPr>
          <w:rFonts w:ascii="Avenir Next" w:hAnsi="Avenir Next" w:cs="Times New Roman"/>
          <w:sz w:val="22"/>
          <w:szCs w:val="22"/>
        </w:rPr>
      </w:pPr>
      <w:r>
        <w:rPr>
          <w:rFonts w:ascii="Avenir Next" w:hAnsi="Avenir Next" w:cs="Times New Roman"/>
          <w:sz w:val="22"/>
          <w:szCs w:val="22"/>
        </w:rPr>
        <w:tab/>
        <w:t>A.  Joseph was nicknamed “Barnabas” (4:36) because of his role as an encourager</w:t>
      </w:r>
    </w:p>
    <w:p w14:paraId="6FE58C5C" w14:textId="603D2D47" w:rsidR="00B55A60" w:rsidRDefault="000B5211" w:rsidP="000B5211">
      <w:pPr>
        <w:pStyle w:val="NoSpacing"/>
        <w:rPr>
          <w:rFonts w:ascii="Avenir Next" w:hAnsi="Avenir Next" w:cs="Times New Roman"/>
          <w:color w:val="222222"/>
          <w:sz w:val="22"/>
          <w:szCs w:val="22"/>
          <w:shd w:val="clear" w:color="auto" w:fill="FFFFFF"/>
        </w:rPr>
      </w:pPr>
      <w:r>
        <w:rPr>
          <w:rFonts w:ascii="Avenir Next" w:hAnsi="Avenir Next" w:cs="Times New Roman"/>
          <w:sz w:val="22"/>
          <w:szCs w:val="22"/>
        </w:rPr>
        <w:tab/>
        <w:t xml:space="preserve">B.  </w:t>
      </w:r>
      <w:r>
        <w:rPr>
          <w:rFonts w:ascii="Avenir Next" w:hAnsi="Avenir Next" w:cs="Times New Roman"/>
          <w:color w:val="222222"/>
          <w:sz w:val="22"/>
          <w:szCs w:val="22"/>
          <w:shd w:val="clear" w:color="auto" w:fill="FFFFFF"/>
        </w:rPr>
        <w:t xml:space="preserve"> </w:t>
      </w:r>
      <w:r w:rsidR="00B55A60" w:rsidRPr="000B5211">
        <w:rPr>
          <w:rFonts w:ascii="Avenir Next" w:hAnsi="Avenir Next" w:cs="Times New Roman"/>
          <w:color w:val="222222"/>
          <w:sz w:val="22"/>
          <w:szCs w:val="22"/>
          <w:shd w:val="clear" w:color="auto" w:fill="FFFFFF"/>
        </w:rPr>
        <w:t xml:space="preserve">If friends gave </w:t>
      </w:r>
      <w:r>
        <w:rPr>
          <w:rFonts w:ascii="Avenir Next" w:hAnsi="Avenir Next" w:cs="Times New Roman"/>
          <w:color w:val="222222"/>
          <w:sz w:val="22"/>
          <w:szCs w:val="22"/>
          <w:shd w:val="clear" w:color="auto" w:fill="FFFFFF"/>
        </w:rPr>
        <w:t xml:space="preserve">you a </w:t>
      </w:r>
      <w:r w:rsidR="00B55A60" w:rsidRPr="000B5211">
        <w:rPr>
          <w:rFonts w:ascii="Avenir Next" w:hAnsi="Avenir Next" w:cs="Times New Roman"/>
          <w:color w:val="222222"/>
          <w:sz w:val="22"/>
          <w:szCs w:val="22"/>
          <w:shd w:val="clear" w:color="auto" w:fill="FFFFFF"/>
        </w:rPr>
        <w:t>nickname</w:t>
      </w:r>
      <w:r>
        <w:rPr>
          <w:rFonts w:ascii="Avenir Next" w:hAnsi="Avenir Next" w:cs="Times New Roman"/>
          <w:color w:val="222222"/>
          <w:sz w:val="22"/>
          <w:szCs w:val="22"/>
          <w:shd w:val="clear" w:color="auto" w:fill="FFFFFF"/>
        </w:rPr>
        <w:t>, what would it be?</w:t>
      </w:r>
    </w:p>
    <w:p w14:paraId="404FE9C6" w14:textId="58DB3CF3" w:rsidR="0095356A" w:rsidRDefault="000B5211" w:rsidP="000B5211">
      <w:pPr>
        <w:pStyle w:val="NoSpacing"/>
        <w:ind w:left="720"/>
        <w:rPr>
          <w:rFonts w:ascii="Avenir Next" w:hAnsi="Avenir Next" w:cs="Times New Roman"/>
          <w:color w:val="222222"/>
          <w:sz w:val="22"/>
          <w:szCs w:val="22"/>
          <w:shd w:val="clear" w:color="auto" w:fill="FFFFFF"/>
        </w:rPr>
      </w:pPr>
      <w:r>
        <w:rPr>
          <w:rFonts w:ascii="Avenir Next" w:hAnsi="Avenir Next" w:cs="Times New Roman"/>
          <w:color w:val="222222"/>
          <w:sz w:val="22"/>
          <w:szCs w:val="22"/>
          <w:shd w:val="clear" w:color="auto" w:fill="FFFFFF"/>
        </w:rPr>
        <w:t xml:space="preserve">C.  We are all in need of encouragement.  Life is tough, and we need someone to come alongside and instill courage in us. </w:t>
      </w:r>
    </w:p>
    <w:p w14:paraId="318B28E8" w14:textId="591D0D3E" w:rsidR="000B5211" w:rsidRDefault="000B5211" w:rsidP="000B5211">
      <w:pPr>
        <w:pStyle w:val="NoSpacing"/>
        <w:ind w:left="720"/>
        <w:rPr>
          <w:rFonts w:ascii="Avenir Next" w:hAnsi="Avenir Next" w:cs="Times New Roman"/>
          <w:sz w:val="22"/>
          <w:szCs w:val="22"/>
        </w:rPr>
      </w:pPr>
      <w:r>
        <w:rPr>
          <w:rFonts w:ascii="Avenir Next" w:hAnsi="Avenir Next" w:cs="Times New Roman"/>
          <w:sz w:val="22"/>
          <w:szCs w:val="22"/>
        </w:rPr>
        <w:t xml:space="preserve">D.  Today we’ll look at four vignettes from Barnabas’ life that paint a portrait of an encourager. </w:t>
      </w:r>
    </w:p>
    <w:p w14:paraId="18B7B675" w14:textId="77777777" w:rsidR="000B5211" w:rsidRDefault="000B5211" w:rsidP="000B5211">
      <w:pPr>
        <w:pStyle w:val="NoSpacing"/>
        <w:rPr>
          <w:rFonts w:ascii="Avenir Next" w:hAnsi="Avenir Next" w:cs="Times New Roman"/>
          <w:sz w:val="22"/>
          <w:szCs w:val="22"/>
        </w:rPr>
      </w:pPr>
    </w:p>
    <w:p w14:paraId="46497B52" w14:textId="71E168AC" w:rsidR="000B5211" w:rsidRPr="000B5211" w:rsidRDefault="000B5211" w:rsidP="000B5211">
      <w:pPr>
        <w:pStyle w:val="NoSpacing"/>
        <w:rPr>
          <w:rFonts w:ascii="Avenir Next" w:hAnsi="Avenir Next" w:cs="Times New Roman"/>
          <w:sz w:val="22"/>
          <w:szCs w:val="22"/>
        </w:rPr>
      </w:pPr>
      <w:r>
        <w:rPr>
          <w:rFonts w:ascii="Avenir Next" w:hAnsi="Avenir Next" w:cs="Times New Roman"/>
          <w:sz w:val="22"/>
          <w:szCs w:val="22"/>
        </w:rPr>
        <w:t>II.  Barnabas encourages by his own example of faith (Acts 4:32-37)</w:t>
      </w:r>
    </w:p>
    <w:p w14:paraId="6087697B" w14:textId="0DA7298F" w:rsidR="000B5211" w:rsidRDefault="000B5211" w:rsidP="000B5211">
      <w:pPr>
        <w:pStyle w:val="NoSpacing"/>
        <w:ind w:left="720"/>
        <w:rPr>
          <w:rFonts w:ascii="Avenir Next" w:hAnsi="Avenir Next" w:cs="Times New Roman"/>
          <w:sz w:val="22"/>
          <w:szCs w:val="22"/>
        </w:rPr>
      </w:pPr>
      <w:r>
        <w:rPr>
          <w:rFonts w:ascii="Avenir Next" w:hAnsi="Avenir Next" w:cs="Times New Roman"/>
          <w:sz w:val="22"/>
          <w:szCs w:val="22"/>
        </w:rPr>
        <w:t>A.  The grace of God in his life leads him to make a radical and extravagant sacrifice to God that helps inspire others to live generously</w:t>
      </w:r>
    </w:p>
    <w:p w14:paraId="6FFA6DC1" w14:textId="77777777" w:rsidR="000B5211" w:rsidRDefault="000B5211" w:rsidP="000B5211">
      <w:pPr>
        <w:pStyle w:val="NoSpacing"/>
        <w:ind w:left="720"/>
        <w:rPr>
          <w:rFonts w:ascii="Avenir Next" w:hAnsi="Avenir Next" w:cs="Times New Roman"/>
          <w:sz w:val="22"/>
          <w:szCs w:val="22"/>
        </w:rPr>
      </w:pPr>
      <w:r>
        <w:rPr>
          <w:rFonts w:ascii="Avenir Next" w:hAnsi="Avenir Next" w:cs="Times New Roman"/>
          <w:sz w:val="22"/>
          <w:szCs w:val="22"/>
        </w:rPr>
        <w:lastRenderedPageBreak/>
        <w:t xml:space="preserve">B.  </w:t>
      </w:r>
      <w:r w:rsidR="00C75EE2" w:rsidRPr="000B5211">
        <w:rPr>
          <w:rFonts w:ascii="Avenir Next" w:hAnsi="Avenir Next" w:cs="Times New Roman"/>
          <w:sz w:val="22"/>
          <w:szCs w:val="22"/>
        </w:rPr>
        <w:t>One of</w:t>
      </w:r>
      <w:r>
        <w:rPr>
          <w:rFonts w:ascii="Avenir Next" w:hAnsi="Avenir Next" w:cs="Times New Roman"/>
          <w:sz w:val="22"/>
          <w:szCs w:val="22"/>
        </w:rPr>
        <w:t xml:space="preserve"> the</w:t>
      </w:r>
      <w:r w:rsidR="00C75EE2" w:rsidRPr="000B5211">
        <w:rPr>
          <w:rFonts w:ascii="Avenir Next" w:hAnsi="Avenir Next" w:cs="Times New Roman"/>
          <w:sz w:val="22"/>
          <w:szCs w:val="22"/>
        </w:rPr>
        <w:t xml:space="preserve"> best ways </w:t>
      </w:r>
      <w:r>
        <w:rPr>
          <w:rFonts w:ascii="Avenir Next" w:hAnsi="Avenir Next" w:cs="Times New Roman"/>
          <w:sz w:val="22"/>
          <w:szCs w:val="22"/>
        </w:rPr>
        <w:t xml:space="preserve">we encourage others is simply by our own passionate devotion to God. </w:t>
      </w:r>
    </w:p>
    <w:p w14:paraId="4F462F8C" w14:textId="77777777" w:rsidR="000B5211" w:rsidRDefault="000B5211" w:rsidP="000B5211">
      <w:pPr>
        <w:pStyle w:val="NoSpacing"/>
        <w:ind w:left="1440"/>
        <w:rPr>
          <w:rFonts w:ascii="Avenir Next" w:hAnsi="Avenir Next" w:cs="Times New Roman"/>
          <w:sz w:val="22"/>
          <w:szCs w:val="22"/>
        </w:rPr>
      </w:pPr>
      <w:r>
        <w:rPr>
          <w:rFonts w:ascii="Avenir Next" w:hAnsi="Avenir Next" w:cs="Times New Roman"/>
          <w:sz w:val="22"/>
          <w:szCs w:val="22"/>
        </w:rPr>
        <w:t>1.  How you live in your relationship with God normalizes what I think the Christian life should look like</w:t>
      </w:r>
    </w:p>
    <w:p w14:paraId="2526AA57" w14:textId="77777777" w:rsidR="000B5211" w:rsidRDefault="000B5211" w:rsidP="000B5211">
      <w:pPr>
        <w:pStyle w:val="NoSpacing"/>
        <w:ind w:left="1440"/>
        <w:rPr>
          <w:rFonts w:ascii="Avenir Next" w:hAnsi="Avenir Next" w:cs="Times New Roman"/>
          <w:sz w:val="22"/>
          <w:szCs w:val="22"/>
        </w:rPr>
      </w:pPr>
      <w:r>
        <w:rPr>
          <w:rFonts w:ascii="Avenir Next" w:hAnsi="Avenir Next" w:cs="Times New Roman"/>
          <w:sz w:val="22"/>
          <w:szCs w:val="22"/>
        </w:rPr>
        <w:t>2.  If you are not generous but still go to church and read the Bible, I’ll normalize that as what Christianity looks like.</w:t>
      </w:r>
    </w:p>
    <w:p w14:paraId="3B7E3117" w14:textId="33116CF0" w:rsidR="00A26BBD" w:rsidRPr="000B5211" w:rsidRDefault="000B5211" w:rsidP="000B5211">
      <w:pPr>
        <w:pStyle w:val="NoSpacing"/>
        <w:ind w:left="1440"/>
        <w:rPr>
          <w:rFonts w:ascii="Avenir Next" w:hAnsi="Avenir Next" w:cs="Times New Roman"/>
          <w:sz w:val="22"/>
          <w:szCs w:val="22"/>
        </w:rPr>
      </w:pPr>
      <w:r>
        <w:rPr>
          <w:rFonts w:ascii="Avenir Next" w:hAnsi="Avenir Next" w:cs="Times New Roman"/>
          <w:sz w:val="22"/>
          <w:szCs w:val="22"/>
        </w:rPr>
        <w:t xml:space="preserve">3.  If you are passionate and generous in your relationship with God, I’ll normalize that. </w:t>
      </w:r>
      <w:r w:rsidR="00C75EE2" w:rsidRPr="000B5211">
        <w:rPr>
          <w:rFonts w:ascii="Avenir Next" w:hAnsi="Avenir Next" w:cs="Times New Roman"/>
          <w:sz w:val="22"/>
          <w:szCs w:val="22"/>
        </w:rPr>
        <w:t xml:space="preserve"> ENCOURAGE</w:t>
      </w:r>
      <w:r w:rsidR="006817B0" w:rsidRPr="000B5211">
        <w:rPr>
          <w:rFonts w:ascii="Avenir Next" w:hAnsi="Avenir Next" w:cs="Times New Roman"/>
          <w:sz w:val="22"/>
          <w:szCs w:val="22"/>
        </w:rPr>
        <w:t xml:space="preserve"> US</w:t>
      </w:r>
      <w:r w:rsidR="00C75EE2" w:rsidRPr="000B5211">
        <w:rPr>
          <w:rFonts w:ascii="Avenir Next" w:hAnsi="Avenir Next" w:cs="Times New Roman"/>
          <w:sz w:val="22"/>
          <w:szCs w:val="22"/>
        </w:rPr>
        <w:t xml:space="preserve">: </w:t>
      </w:r>
      <w:r w:rsidR="00A26BBD" w:rsidRPr="000B5211">
        <w:rPr>
          <w:rFonts w:ascii="Avenir Next" w:hAnsi="Avenir Next" w:cs="Times New Roman"/>
          <w:sz w:val="22"/>
          <w:szCs w:val="22"/>
        </w:rPr>
        <w:t>By your own passionate devotion to Jesus</w:t>
      </w:r>
    </w:p>
    <w:p w14:paraId="06C21F82" w14:textId="77777777" w:rsidR="00433CC1" w:rsidRDefault="00433CC1" w:rsidP="008639D8">
      <w:pPr>
        <w:pStyle w:val="NoSpacing"/>
        <w:rPr>
          <w:rFonts w:ascii="Avenir Next" w:hAnsi="Avenir Next" w:cs="Times New Roman"/>
          <w:sz w:val="22"/>
          <w:szCs w:val="22"/>
        </w:rPr>
      </w:pPr>
    </w:p>
    <w:p w14:paraId="3FC5EF45" w14:textId="16EAB62B" w:rsidR="00433CC1" w:rsidRDefault="006049AD" w:rsidP="008639D8">
      <w:pPr>
        <w:pStyle w:val="NoSpacing"/>
        <w:rPr>
          <w:rFonts w:ascii="Avenir Next" w:hAnsi="Avenir Next" w:cs="Times New Roman"/>
          <w:sz w:val="22"/>
          <w:szCs w:val="22"/>
        </w:rPr>
      </w:pPr>
      <w:r w:rsidRPr="000B5211">
        <w:rPr>
          <w:rFonts w:ascii="Avenir Next" w:hAnsi="Avenir Next" w:cs="Times New Roman"/>
          <w:sz w:val="22"/>
          <w:szCs w:val="22"/>
        </w:rPr>
        <w:t xml:space="preserve">III.  </w:t>
      </w:r>
      <w:r w:rsidR="00433CC1">
        <w:rPr>
          <w:rFonts w:ascii="Avenir Next" w:hAnsi="Avenir Next" w:cs="Times New Roman"/>
          <w:sz w:val="22"/>
          <w:szCs w:val="22"/>
        </w:rPr>
        <w:t>Barnabas e</w:t>
      </w:r>
      <w:r w:rsidR="00F9718E" w:rsidRPr="000B5211">
        <w:rPr>
          <w:rFonts w:ascii="Avenir Next" w:hAnsi="Avenir Next" w:cs="Times New Roman"/>
          <w:sz w:val="22"/>
          <w:szCs w:val="22"/>
        </w:rPr>
        <w:t xml:space="preserve">ncourages by being a </w:t>
      </w:r>
      <w:r w:rsidR="00433CC1">
        <w:rPr>
          <w:rFonts w:ascii="Avenir Next" w:hAnsi="Avenir Next" w:cs="Times New Roman"/>
          <w:sz w:val="22"/>
          <w:szCs w:val="22"/>
        </w:rPr>
        <w:t>b</w:t>
      </w:r>
      <w:r w:rsidR="00F9718E" w:rsidRPr="000B5211">
        <w:rPr>
          <w:rFonts w:ascii="Avenir Next" w:hAnsi="Avenir Next" w:cs="Times New Roman"/>
          <w:sz w:val="22"/>
          <w:szCs w:val="22"/>
        </w:rPr>
        <w:t xml:space="preserve">ridge </w:t>
      </w:r>
      <w:r w:rsidR="00433CC1">
        <w:rPr>
          <w:rFonts w:ascii="Avenir Next" w:hAnsi="Avenir Next" w:cs="Times New Roman"/>
          <w:sz w:val="22"/>
          <w:szCs w:val="22"/>
        </w:rPr>
        <w:t>b</w:t>
      </w:r>
      <w:r w:rsidR="00F9718E" w:rsidRPr="000B5211">
        <w:rPr>
          <w:rFonts w:ascii="Avenir Next" w:hAnsi="Avenir Next" w:cs="Times New Roman"/>
          <w:sz w:val="22"/>
          <w:szCs w:val="22"/>
        </w:rPr>
        <w:t>uilder</w:t>
      </w:r>
      <w:r w:rsidRPr="000B5211">
        <w:rPr>
          <w:rFonts w:ascii="Avenir Next" w:hAnsi="Avenir Next" w:cs="Times New Roman"/>
          <w:sz w:val="22"/>
          <w:szCs w:val="22"/>
        </w:rPr>
        <w:t xml:space="preserve"> </w:t>
      </w:r>
      <w:r w:rsidR="00433CC1">
        <w:rPr>
          <w:rFonts w:ascii="Avenir Next" w:hAnsi="Avenir Next" w:cs="Times New Roman"/>
          <w:sz w:val="22"/>
          <w:szCs w:val="22"/>
        </w:rPr>
        <w:t>(9:23-30)</w:t>
      </w:r>
    </w:p>
    <w:p w14:paraId="090A23D1" w14:textId="77777777" w:rsidR="00433CC1" w:rsidRDefault="00433CC1" w:rsidP="00433CC1">
      <w:pPr>
        <w:pStyle w:val="NoSpacing"/>
        <w:ind w:left="720"/>
        <w:rPr>
          <w:rFonts w:ascii="Avenir Next" w:hAnsi="Avenir Next" w:cs="Times New Roman"/>
          <w:sz w:val="22"/>
          <w:szCs w:val="22"/>
        </w:rPr>
      </w:pPr>
      <w:r>
        <w:rPr>
          <w:rFonts w:ascii="Avenir Next" w:hAnsi="Avenir Next" w:cs="Times New Roman"/>
          <w:sz w:val="22"/>
          <w:szCs w:val="22"/>
        </w:rPr>
        <w:t>A.  When Saul comes to Jerusalem, the disciples are understandably skeptical and fearful of him</w:t>
      </w:r>
    </w:p>
    <w:p w14:paraId="5F9DAC86" w14:textId="77777777" w:rsidR="00433CC1" w:rsidRDefault="00433CC1" w:rsidP="00433CC1">
      <w:pPr>
        <w:pStyle w:val="NoSpacing"/>
        <w:ind w:left="720"/>
        <w:rPr>
          <w:rFonts w:ascii="Avenir Next" w:hAnsi="Avenir Next" w:cs="Times New Roman"/>
          <w:sz w:val="22"/>
          <w:szCs w:val="22"/>
        </w:rPr>
      </w:pPr>
      <w:r>
        <w:rPr>
          <w:rFonts w:ascii="Avenir Next" w:hAnsi="Avenir Next" w:cs="Times New Roman"/>
          <w:sz w:val="22"/>
          <w:szCs w:val="22"/>
        </w:rPr>
        <w:t>B.  Barnabas bridges the gap, vouches for Saul, and speaks to the work of God in Saul’s life</w:t>
      </w:r>
    </w:p>
    <w:p w14:paraId="103F1E47" w14:textId="77777777" w:rsidR="006049AD" w:rsidRDefault="006049AD" w:rsidP="008639D8">
      <w:pPr>
        <w:pStyle w:val="NoSpacing"/>
        <w:rPr>
          <w:rFonts w:ascii="Avenir Next" w:hAnsi="Avenir Next" w:cs="Times New Roman"/>
          <w:sz w:val="22"/>
          <w:szCs w:val="22"/>
        </w:rPr>
      </w:pPr>
    </w:p>
    <w:p w14:paraId="31C1F5C9" w14:textId="77777777" w:rsidR="00433CC1" w:rsidRDefault="00433CC1" w:rsidP="00433CC1">
      <w:pPr>
        <w:pStyle w:val="NoSpacing"/>
        <w:rPr>
          <w:rFonts w:ascii="Avenir Next" w:hAnsi="Avenir Next" w:cs="Times New Roman"/>
          <w:sz w:val="22"/>
          <w:szCs w:val="22"/>
        </w:rPr>
      </w:pPr>
      <w:r>
        <w:rPr>
          <w:rFonts w:ascii="Avenir Next" w:hAnsi="Avenir Next" w:cs="Times New Roman"/>
          <w:sz w:val="22"/>
          <w:szCs w:val="22"/>
        </w:rPr>
        <w:t>IV.  Barnabas encourages by celebrating God’s grace in others (11:19-30)</w:t>
      </w:r>
    </w:p>
    <w:p w14:paraId="7E5BCF59" w14:textId="1CB37281" w:rsidR="00433CC1" w:rsidRDefault="00433CC1" w:rsidP="00433CC1">
      <w:pPr>
        <w:pStyle w:val="NoSpacing"/>
        <w:ind w:left="720"/>
        <w:rPr>
          <w:rFonts w:ascii="Avenir Next" w:hAnsi="Avenir Next" w:cs="Times New Roman"/>
          <w:sz w:val="22"/>
          <w:szCs w:val="22"/>
        </w:rPr>
      </w:pPr>
      <w:r>
        <w:rPr>
          <w:rFonts w:ascii="Avenir Next" w:hAnsi="Avenir Next" w:cs="Times New Roman"/>
          <w:sz w:val="22"/>
          <w:szCs w:val="22"/>
        </w:rPr>
        <w:t>A.  In a boundary-breaking moment in church history filled with unknowns as Gentiles receive the gospel in Antioch, Barnabas recognizes God’s grace at work, celebrates it, and encourages it to grow.</w:t>
      </w:r>
    </w:p>
    <w:p w14:paraId="788C8E05" w14:textId="2B79D5A2" w:rsidR="003E051C" w:rsidRDefault="00433CC1" w:rsidP="00433CC1">
      <w:pPr>
        <w:pStyle w:val="NoSpacing"/>
        <w:ind w:left="720"/>
        <w:rPr>
          <w:rFonts w:ascii="Avenir Next" w:hAnsi="Avenir Next" w:cs="Times New Roman"/>
          <w:sz w:val="22"/>
          <w:szCs w:val="22"/>
        </w:rPr>
      </w:pPr>
      <w:r>
        <w:rPr>
          <w:rFonts w:ascii="Avenir Next" w:hAnsi="Avenir Next" w:cs="Times New Roman"/>
          <w:sz w:val="22"/>
          <w:szCs w:val="22"/>
        </w:rPr>
        <w:t xml:space="preserve">B.  Barnabas recognizes his own </w:t>
      </w:r>
      <w:proofErr w:type="gramStart"/>
      <w:r>
        <w:rPr>
          <w:rFonts w:ascii="Avenir Next" w:hAnsi="Avenir Next" w:cs="Times New Roman"/>
          <w:sz w:val="22"/>
          <w:szCs w:val="22"/>
        </w:rPr>
        <w:t>limitations</w:t>
      </w:r>
      <w:proofErr w:type="gramEnd"/>
      <w:r>
        <w:rPr>
          <w:rFonts w:ascii="Avenir Next" w:hAnsi="Avenir Next" w:cs="Times New Roman"/>
          <w:sz w:val="22"/>
          <w:szCs w:val="22"/>
        </w:rPr>
        <w:t xml:space="preserve"> and the grace God has given to Paul, and he searches for him in Tarsus to bring him back to help lead the ministry in Antioch</w:t>
      </w:r>
    </w:p>
    <w:p w14:paraId="02DB1F43" w14:textId="19C15F6D" w:rsidR="00831A95" w:rsidRDefault="00433CC1" w:rsidP="00433CC1">
      <w:pPr>
        <w:pStyle w:val="NoSpacing"/>
        <w:ind w:firstLine="720"/>
        <w:rPr>
          <w:rFonts w:ascii="Avenir Next" w:hAnsi="Avenir Next" w:cs="Times New Roman"/>
          <w:sz w:val="22"/>
          <w:szCs w:val="22"/>
        </w:rPr>
      </w:pPr>
      <w:r>
        <w:rPr>
          <w:rFonts w:ascii="Avenir Next" w:hAnsi="Avenir Next" w:cs="Times New Roman"/>
          <w:sz w:val="22"/>
          <w:szCs w:val="22"/>
        </w:rPr>
        <w:tab/>
        <w:t>1.  From this point on Paul’s ministry increases and eclipses Barnabas’ ministry</w:t>
      </w:r>
    </w:p>
    <w:p w14:paraId="342E6B86" w14:textId="220AA886" w:rsidR="009761EC" w:rsidRPr="000B5211" w:rsidRDefault="00433CC1" w:rsidP="00433CC1">
      <w:pPr>
        <w:pStyle w:val="NoSpacing"/>
        <w:ind w:left="1440"/>
        <w:rPr>
          <w:rFonts w:ascii="Avenir Next" w:hAnsi="Avenir Next" w:cs="Times New Roman"/>
          <w:sz w:val="22"/>
          <w:szCs w:val="22"/>
        </w:rPr>
      </w:pPr>
      <w:r>
        <w:rPr>
          <w:rFonts w:ascii="Avenir Next" w:hAnsi="Avenir Next" w:cs="Times New Roman"/>
          <w:sz w:val="22"/>
          <w:szCs w:val="22"/>
        </w:rPr>
        <w:t xml:space="preserve">2.  Barnabas is more interested in God’s kingdom expanding than he is concerned with the building of his own kingdom. </w:t>
      </w:r>
    </w:p>
    <w:p w14:paraId="6E459CB3" w14:textId="77777777" w:rsidR="003E051C" w:rsidRPr="000B5211" w:rsidRDefault="003E051C" w:rsidP="008639D8">
      <w:pPr>
        <w:pStyle w:val="NoSpacing"/>
        <w:rPr>
          <w:rFonts w:ascii="Avenir Next" w:hAnsi="Avenir Next" w:cs="Times New Roman"/>
          <w:sz w:val="22"/>
          <w:szCs w:val="22"/>
        </w:rPr>
      </w:pPr>
    </w:p>
    <w:p w14:paraId="3C7FC350" w14:textId="44D2745D" w:rsidR="000A562E" w:rsidRPr="000B5211" w:rsidRDefault="000A562E" w:rsidP="008639D8">
      <w:pPr>
        <w:pStyle w:val="NoSpacing"/>
        <w:rPr>
          <w:rFonts w:ascii="Avenir Next" w:hAnsi="Avenir Next" w:cs="Times New Roman"/>
          <w:sz w:val="22"/>
          <w:szCs w:val="22"/>
        </w:rPr>
      </w:pPr>
      <w:r w:rsidRPr="000B5211">
        <w:rPr>
          <w:rFonts w:ascii="Avenir Next" w:hAnsi="Avenir Next" w:cs="Times New Roman"/>
          <w:sz w:val="22"/>
          <w:szCs w:val="22"/>
        </w:rPr>
        <w:t xml:space="preserve">V.  </w:t>
      </w:r>
      <w:r w:rsidR="00433CC1">
        <w:rPr>
          <w:rFonts w:ascii="Avenir Next" w:hAnsi="Avenir Next" w:cs="Times New Roman"/>
          <w:sz w:val="22"/>
          <w:szCs w:val="22"/>
        </w:rPr>
        <w:t>Barnabas encourages by standing up for his brother in Christ</w:t>
      </w:r>
      <w:r w:rsidRPr="000B5211">
        <w:rPr>
          <w:rFonts w:ascii="Avenir Next" w:hAnsi="Avenir Next" w:cs="Times New Roman"/>
          <w:sz w:val="22"/>
          <w:szCs w:val="22"/>
        </w:rPr>
        <w:t xml:space="preserve"> (15:36</w:t>
      </w:r>
      <w:r w:rsidR="00433CC1">
        <w:rPr>
          <w:rFonts w:ascii="Avenir Next" w:hAnsi="Avenir Next" w:cs="Times New Roman"/>
          <w:sz w:val="22"/>
          <w:szCs w:val="22"/>
        </w:rPr>
        <w:t>-41</w:t>
      </w:r>
      <w:r w:rsidRPr="000B5211">
        <w:rPr>
          <w:rFonts w:ascii="Avenir Next" w:hAnsi="Avenir Next" w:cs="Times New Roman"/>
          <w:sz w:val="22"/>
          <w:szCs w:val="22"/>
        </w:rPr>
        <w:t>)</w:t>
      </w:r>
    </w:p>
    <w:p w14:paraId="210C4E63" w14:textId="77777777" w:rsidR="00433CC1" w:rsidRDefault="00433CC1" w:rsidP="00433CC1">
      <w:pPr>
        <w:pStyle w:val="NoSpacing"/>
        <w:ind w:left="720"/>
        <w:rPr>
          <w:rFonts w:ascii="Avenir Next" w:hAnsi="Avenir Next" w:cs="Times New Roman"/>
          <w:sz w:val="22"/>
          <w:szCs w:val="22"/>
        </w:rPr>
      </w:pPr>
      <w:r>
        <w:rPr>
          <w:rFonts w:ascii="Avenir Next" w:hAnsi="Avenir Next" w:cs="Times New Roman"/>
          <w:sz w:val="22"/>
          <w:szCs w:val="22"/>
        </w:rPr>
        <w:t>A.  Barnabas and Paul have a sharp disagreement over John Mark having left them during their previous missionary journey</w:t>
      </w:r>
    </w:p>
    <w:p w14:paraId="03873A53" w14:textId="77777777" w:rsidR="00433CC1" w:rsidRDefault="00433CC1" w:rsidP="00433CC1">
      <w:pPr>
        <w:pStyle w:val="NoSpacing"/>
        <w:ind w:left="720"/>
        <w:rPr>
          <w:rFonts w:ascii="Avenir Next" w:hAnsi="Avenir Next" w:cs="Times New Roman"/>
          <w:sz w:val="22"/>
          <w:szCs w:val="22"/>
        </w:rPr>
      </w:pPr>
      <w:r>
        <w:rPr>
          <w:rFonts w:ascii="Avenir Next" w:hAnsi="Avenir Next" w:cs="Times New Roman"/>
          <w:sz w:val="22"/>
          <w:szCs w:val="22"/>
        </w:rPr>
        <w:t>B.  Barnabas doesn’t back down but remains firm in his convictions and support of an imperfect person</w:t>
      </w:r>
    </w:p>
    <w:p w14:paraId="1136F9B7" w14:textId="77777777" w:rsidR="00433CC1" w:rsidRDefault="00433CC1" w:rsidP="00433CC1">
      <w:pPr>
        <w:pStyle w:val="NoSpacing"/>
        <w:ind w:left="720"/>
        <w:rPr>
          <w:rFonts w:ascii="Avenir Next" w:hAnsi="Avenir Next" w:cs="Times New Roman"/>
          <w:sz w:val="22"/>
          <w:szCs w:val="22"/>
        </w:rPr>
      </w:pPr>
      <w:r>
        <w:rPr>
          <w:rFonts w:ascii="Avenir Next" w:hAnsi="Avenir Next" w:cs="Times New Roman"/>
          <w:sz w:val="22"/>
          <w:szCs w:val="22"/>
        </w:rPr>
        <w:t>C.  Just as Barnabas vouched for Paul, he is now vouching for John Mark</w:t>
      </w:r>
    </w:p>
    <w:p w14:paraId="054228A7" w14:textId="7068DCF8" w:rsidR="00BD7772" w:rsidRPr="000B5211" w:rsidRDefault="00433CC1" w:rsidP="00433CC1">
      <w:pPr>
        <w:pStyle w:val="NoSpacing"/>
        <w:ind w:left="720" w:firstLine="720"/>
        <w:rPr>
          <w:rFonts w:ascii="Avenir Next" w:hAnsi="Avenir Next" w:cs="Times New Roman"/>
          <w:sz w:val="22"/>
          <w:szCs w:val="22"/>
        </w:rPr>
      </w:pPr>
      <w:r>
        <w:rPr>
          <w:rFonts w:ascii="Avenir Next" w:hAnsi="Avenir Next" w:cs="Times New Roman"/>
          <w:sz w:val="22"/>
          <w:szCs w:val="22"/>
        </w:rPr>
        <w:t xml:space="preserve">1.  As Paul says in </w:t>
      </w:r>
      <w:r w:rsidR="00BD7772" w:rsidRPr="000B5211">
        <w:rPr>
          <w:rFonts w:ascii="Avenir Next" w:hAnsi="Avenir Next" w:cs="Times New Roman"/>
          <w:sz w:val="22"/>
          <w:szCs w:val="22"/>
        </w:rPr>
        <w:t>1 Cor 13: “Love always protects, always trusts, always hopes”</w:t>
      </w:r>
    </w:p>
    <w:p w14:paraId="561E3734" w14:textId="12450807" w:rsidR="00BD7772" w:rsidRDefault="00433CC1" w:rsidP="00433CC1">
      <w:pPr>
        <w:pStyle w:val="NoSpacing"/>
        <w:ind w:left="1440"/>
        <w:rPr>
          <w:rFonts w:ascii="Avenir Next" w:hAnsi="Avenir Next" w:cs="Times New Roman"/>
          <w:sz w:val="22"/>
          <w:szCs w:val="22"/>
        </w:rPr>
      </w:pPr>
      <w:r>
        <w:rPr>
          <w:rFonts w:ascii="Avenir Next" w:hAnsi="Avenir Next" w:cs="Times New Roman"/>
          <w:sz w:val="22"/>
          <w:szCs w:val="22"/>
        </w:rPr>
        <w:t xml:space="preserve">2.  As Paul says in </w:t>
      </w:r>
      <w:r w:rsidR="00BD7772" w:rsidRPr="000B5211">
        <w:rPr>
          <w:rFonts w:ascii="Avenir Next" w:hAnsi="Avenir Next" w:cs="Times New Roman"/>
          <w:sz w:val="22"/>
          <w:szCs w:val="22"/>
        </w:rPr>
        <w:t xml:space="preserve">Phil 4: </w:t>
      </w:r>
      <w:r>
        <w:rPr>
          <w:rFonts w:ascii="Avenir Next" w:hAnsi="Avenir Next" w:cs="Times New Roman"/>
          <w:sz w:val="22"/>
          <w:szCs w:val="22"/>
        </w:rPr>
        <w:t>“</w:t>
      </w:r>
      <w:r w:rsidR="00BD7772" w:rsidRPr="000B5211">
        <w:rPr>
          <w:rFonts w:ascii="Avenir Next" w:hAnsi="Avenir Next" w:cs="Times New Roman"/>
          <w:sz w:val="22"/>
          <w:szCs w:val="22"/>
        </w:rPr>
        <w:t>Whatever is pure, lovely, noble, admirable</w:t>
      </w:r>
      <w:r w:rsidR="00DD2639">
        <w:rPr>
          <w:rFonts w:ascii="Avenir Next" w:hAnsi="Avenir Next" w:cs="Times New Roman"/>
          <w:sz w:val="22"/>
          <w:szCs w:val="22"/>
        </w:rPr>
        <w:t xml:space="preserve"> . . .”</w:t>
      </w:r>
    </w:p>
    <w:p w14:paraId="50F0F3B1" w14:textId="2EC798C5" w:rsidR="00433CC1" w:rsidRPr="000B5211" w:rsidRDefault="00433CC1" w:rsidP="00433CC1">
      <w:pPr>
        <w:pStyle w:val="NoSpacing"/>
        <w:ind w:left="1440"/>
        <w:rPr>
          <w:rFonts w:ascii="Avenir Next" w:hAnsi="Avenir Next" w:cs="Times New Roman"/>
          <w:sz w:val="22"/>
          <w:szCs w:val="22"/>
        </w:rPr>
      </w:pPr>
      <w:r>
        <w:rPr>
          <w:rFonts w:ascii="Avenir Next" w:hAnsi="Avenir Next" w:cs="Times New Roman"/>
          <w:sz w:val="22"/>
          <w:szCs w:val="22"/>
        </w:rPr>
        <w:t xml:space="preserve">3.  It seems that Barnabas is always looking for the best in people and seeking to defend that and support it.  </w:t>
      </w:r>
    </w:p>
    <w:p w14:paraId="4A4E0E28" w14:textId="77777777" w:rsidR="00BD7772" w:rsidRPr="000B5211" w:rsidRDefault="00BD7772" w:rsidP="00BD7772">
      <w:pPr>
        <w:pStyle w:val="NoSpacing"/>
        <w:ind w:left="720" w:firstLine="720"/>
        <w:rPr>
          <w:rFonts w:ascii="Avenir Next" w:hAnsi="Avenir Next" w:cs="Times New Roman"/>
          <w:sz w:val="22"/>
          <w:szCs w:val="22"/>
        </w:rPr>
      </w:pPr>
    </w:p>
    <w:p w14:paraId="6B7020C0" w14:textId="77777777" w:rsidR="00F9437C" w:rsidRPr="000B5211" w:rsidRDefault="00F9437C" w:rsidP="009D673D">
      <w:pPr>
        <w:pStyle w:val="NoSpacing"/>
        <w:rPr>
          <w:rFonts w:ascii="Avenir Next" w:hAnsi="Avenir Next" w:cs="Times New Roman"/>
          <w:sz w:val="22"/>
          <w:szCs w:val="22"/>
        </w:rPr>
      </w:pPr>
    </w:p>
    <w:sectPr w:rsidR="00F9437C" w:rsidRPr="000B52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50750" w14:textId="77777777" w:rsidR="004E39A6" w:rsidRDefault="004E39A6" w:rsidP="003E441C">
      <w:pPr>
        <w:spacing w:after="0" w:line="240" w:lineRule="auto"/>
      </w:pPr>
      <w:r>
        <w:separator/>
      </w:r>
    </w:p>
  </w:endnote>
  <w:endnote w:type="continuationSeparator" w:id="0">
    <w:p w14:paraId="72E5CA89" w14:textId="77777777" w:rsidR="004E39A6" w:rsidRDefault="004E39A6" w:rsidP="003E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F1B6D" w14:textId="77777777" w:rsidR="004E39A6" w:rsidRDefault="004E39A6" w:rsidP="003E441C">
      <w:pPr>
        <w:spacing w:after="0" w:line="240" w:lineRule="auto"/>
      </w:pPr>
      <w:r>
        <w:separator/>
      </w:r>
    </w:p>
  </w:footnote>
  <w:footnote w:type="continuationSeparator" w:id="0">
    <w:p w14:paraId="3E5A154B" w14:textId="77777777" w:rsidR="004E39A6" w:rsidRDefault="004E39A6" w:rsidP="003E4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doNotDisplayPageBoundarie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1C"/>
    <w:rsid w:val="00031289"/>
    <w:rsid w:val="0003631E"/>
    <w:rsid w:val="00083441"/>
    <w:rsid w:val="000A562E"/>
    <w:rsid w:val="000B5211"/>
    <w:rsid w:val="00142617"/>
    <w:rsid w:val="00182297"/>
    <w:rsid w:val="0019105D"/>
    <w:rsid w:val="001B33A6"/>
    <w:rsid w:val="001F0539"/>
    <w:rsid w:val="0033046A"/>
    <w:rsid w:val="0034346D"/>
    <w:rsid w:val="003B1A7E"/>
    <w:rsid w:val="003C2B58"/>
    <w:rsid w:val="003E051C"/>
    <w:rsid w:val="003E441C"/>
    <w:rsid w:val="00433CC1"/>
    <w:rsid w:val="0045188C"/>
    <w:rsid w:val="004E39A6"/>
    <w:rsid w:val="005169F0"/>
    <w:rsid w:val="005470CA"/>
    <w:rsid w:val="00563C04"/>
    <w:rsid w:val="005B0C3F"/>
    <w:rsid w:val="005B7618"/>
    <w:rsid w:val="005E713C"/>
    <w:rsid w:val="00600C7E"/>
    <w:rsid w:val="006049AD"/>
    <w:rsid w:val="00616185"/>
    <w:rsid w:val="006817B0"/>
    <w:rsid w:val="006953A3"/>
    <w:rsid w:val="006A1FFE"/>
    <w:rsid w:val="006E3F87"/>
    <w:rsid w:val="007A110C"/>
    <w:rsid w:val="007B5C11"/>
    <w:rsid w:val="007E3F02"/>
    <w:rsid w:val="00831A95"/>
    <w:rsid w:val="00857D38"/>
    <w:rsid w:val="008639D8"/>
    <w:rsid w:val="008C7C94"/>
    <w:rsid w:val="0095356A"/>
    <w:rsid w:val="009761EC"/>
    <w:rsid w:val="009D673D"/>
    <w:rsid w:val="00A00F15"/>
    <w:rsid w:val="00A26BBD"/>
    <w:rsid w:val="00A94248"/>
    <w:rsid w:val="00B1018A"/>
    <w:rsid w:val="00B55A60"/>
    <w:rsid w:val="00B94600"/>
    <w:rsid w:val="00BD7772"/>
    <w:rsid w:val="00C544C5"/>
    <w:rsid w:val="00C75EE2"/>
    <w:rsid w:val="00D133DE"/>
    <w:rsid w:val="00DA0DA4"/>
    <w:rsid w:val="00DD2639"/>
    <w:rsid w:val="00DD4F80"/>
    <w:rsid w:val="00E80AD2"/>
    <w:rsid w:val="00EE4D52"/>
    <w:rsid w:val="00F9437C"/>
    <w:rsid w:val="00F94731"/>
    <w:rsid w:val="00F9718E"/>
    <w:rsid w:val="00FD15E1"/>
    <w:rsid w:val="00FD33CC"/>
    <w:rsid w:val="00FF06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219D530"/>
  <w15:chartTrackingRefBased/>
  <w15:docId w15:val="{FEE2D400-76DF-2D47-A866-0F447B5D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4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4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4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4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4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4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4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4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4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4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4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4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4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4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4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41C"/>
    <w:rPr>
      <w:rFonts w:eastAsiaTheme="majorEastAsia" w:cstheme="majorBidi"/>
      <w:color w:val="272727" w:themeColor="text1" w:themeTint="D8"/>
    </w:rPr>
  </w:style>
  <w:style w:type="paragraph" w:styleId="Title">
    <w:name w:val="Title"/>
    <w:basedOn w:val="Normal"/>
    <w:next w:val="Normal"/>
    <w:link w:val="TitleChar"/>
    <w:uiPriority w:val="10"/>
    <w:qFormat/>
    <w:rsid w:val="003E4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4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4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41C"/>
    <w:pPr>
      <w:spacing w:before="160"/>
      <w:jc w:val="center"/>
    </w:pPr>
    <w:rPr>
      <w:i/>
      <w:iCs/>
      <w:color w:val="404040" w:themeColor="text1" w:themeTint="BF"/>
    </w:rPr>
  </w:style>
  <w:style w:type="character" w:customStyle="1" w:styleId="QuoteChar">
    <w:name w:val="Quote Char"/>
    <w:basedOn w:val="DefaultParagraphFont"/>
    <w:link w:val="Quote"/>
    <w:uiPriority w:val="29"/>
    <w:rsid w:val="003E441C"/>
    <w:rPr>
      <w:i/>
      <w:iCs/>
      <w:color w:val="404040" w:themeColor="text1" w:themeTint="BF"/>
    </w:rPr>
  </w:style>
  <w:style w:type="paragraph" w:styleId="ListParagraph">
    <w:name w:val="List Paragraph"/>
    <w:basedOn w:val="Normal"/>
    <w:uiPriority w:val="34"/>
    <w:qFormat/>
    <w:rsid w:val="003E441C"/>
    <w:pPr>
      <w:ind w:left="720"/>
      <w:contextualSpacing/>
    </w:pPr>
  </w:style>
  <w:style w:type="character" w:styleId="IntenseEmphasis">
    <w:name w:val="Intense Emphasis"/>
    <w:basedOn w:val="DefaultParagraphFont"/>
    <w:uiPriority w:val="21"/>
    <w:qFormat/>
    <w:rsid w:val="003E441C"/>
    <w:rPr>
      <w:i/>
      <w:iCs/>
      <w:color w:val="0F4761" w:themeColor="accent1" w:themeShade="BF"/>
    </w:rPr>
  </w:style>
  <w:style w:type="paragraph" w:styleId="IntenseQuote">
    <w:name w:val="Intense Quote"/>
    <w:basedOn w:val="Normal"/>
    <w:next w:val="Normal"/>
    <w:link w:val="IntenseQuoteChar"/>
    <w:uiPriority w:val="30"/>
    <w:qFormat/>
    <w:rsid w:val="003E4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41C"/>
    <w:rPr>
      <w:i/>
      <w:iCs/>
      <w:color w:val="0F4761" w:themeColor="accent1" w:themeShade="BF"/>
    </w:rPr>
  </w:style>
  <w:style w:type="character" w:styleId="IntenseReference">
    <w:name w:val="Intense Reference"/>
    <w:basedOn w:val="DefaultParagraphFont"/>
    <w:uiPriority w:val="32"/>
    <w:qFormat/>
    <w:rsid w:val="003E441C"/>
    <w:rPr>
      <w:b/>
      <w:bCs/>
      <w:smallCaps/>
      <w:color w:val="0F4761" w:themeColor="accent1" w:themeShade="BF"/>
      <w:spacing w:val="5"/>
    </w:rPr>
  </w:style>
  <w:style w:type="paragraph" w:styleId="NoSpacing">
    <w:name w:val="No Spacing"/>
    <w:uiPriority w:val="1"/>
    <w:qFormat/>
    <w:rsid w:val="00863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10909">
      <w:bodyDiv w:val="1"/>
      <w:marLeft w:val="0"/>
      <w:marRight w:val="0"/>
      <w:marTop w:val="0"/>
      <w:marBottom w:val="0"/>
      <w:divBdr>
        <w:top w:val="none" w:sz="0" w:space="0" w:color="auto"/>
        <w:left w:val="none" w:sz="0" w:space="0" w:color="auto"/>
        <w:bottom w:val="none" w:sz="0" w:space="0" w:color="auto"/>
        <w:right w:val="none" w:sz="0" w:space="0" w:color="auto"/>
      </w:divBdr>
    </w:div>
    <w:div w:id="242377543">
      <w:bodyDiv w:val="1"/>
      <w:marLeft w:val="0"/>
      <w:marRight w:val="0"/>
      <w:marTop w:val="0"/>
      <w:marBottom w:val="0"/>
      <w:divBdr>
        <w:top w:val="none" w:sz="0" w:space="0" w:color="auto"/>
        <w:left w:val="none" w:sz="0" w:space="0" w:color="auto"/>
        <w:bottom w:val="none" w:sz="0" w:space="0" w:color="auto"/>
        <w:right w:val="none" w:sz="0" w:space="0" w:color="auto"/>
      </w:divBdr>
      <w:divsChild>
        <w:div w:id="1438984639">
          <w:marLeft w:val="0"/>
          <w:marRight w:val="0"/>
          <w:marTop w:val="0"/>
          <w:marBottom w:val="0"/>
          <w:divBdr>
            <w:top w:val="none" w:sz="0" w:space="0" w:color="auto"/>
            <w:left w:val="none" w:sz="0" w:space="0" w:color="auto"/>
            <w:bottom w:val="none" w:sz="0" w:space="0" w:color="auto"/>
            <w:right w:val="none" w:sz="0" w:space="0" w:color="auto"/>
          </w:divBdr>
        </w:div>
        <w:div w:id="179513564">
          <w:marLeft w:val="0"/>
          <w:marRight w:val="0"/>
          <w:marTop w:val="0"/>
          <w:marBottom w:val="0"/>
          <w:divBdr>
            <w:top w:val="none" w:sz="0" w:space="0" w:color="auto"/>
            <w:left w:val="none" w:sz="0" w:space="0" w:color="auto"/>
            <w:bottom w:val="none" w:sz="0" w:space="0" w:color="auto"/>
            <w:right w:val="none" w:sz="0" w:space="0" w:color="auto"/>
          </w:divBdr>
        </w:div>
        <w:div w:id="247927936">
          <w:marLeft w:val="0"/>
          <w:marRight w:val="0"/>
          <w:marTop w:val="0"/>
          <w:marBottom w:val="0"/>
          <w:divBdr>
            <w:top w:val="none" w:sz="0" w:space="0" w:color="auto"/>
            <w:left w:val="none" w:sz="0" w:space="0" w:color="auto"/>
            <w:bottom w:val="none" w:sz="0" w:space="0" w:color="auto"/>
            <w:right w:val="none" w:sz="0" w:space="0" w:color="auto"/>
          </w:divBdr>
        </w:div>
      </w:divsChild>
    </w:div>
    <w:div w:id="1201435578">
      <w:bodyDiv w:val="1"/>
      <w:marLeft w:val="0"/>
      <w:marRight w:val="0"/>
      <w:marTop w:val="0"/>
      <w:marBottom w:val="0"/>
      <w:divBdr>
        <w:top w:val="none" w:sz="0" w:space="0" w:color="auto"/>
        <w:left w:val="none" w:sz="0" w:space="0" w:color="auto"/>
        <w:bottom w:val="none" w:sz="0" w:space="0" w:color="auto"/>
        <w:right w:val="none" w:sz="0" w:space="0" w:color="auto"/>
      </w:divBdr>
      <w:divsChild>
        <w:div w:id="467362676">
          <w:marLeft w:val="0"/>
          <w:marRight w:val="0"/>
          <w:marTop w:val="0"/>
          <w:marBottom w:val="0"/>
          <w:divBdr>
            <w:top w:val="none" w:sz="0" w:space="0" w:color="auto"/>
            <w:left w:val="none" w:sz="0" w:space="0" w:color="auto"/>
            <w:bottom w:val="none" w:sz="0" w:space="0" w:color="auto"/>
            <w:right w:val="none" w:sz="0" w:space="0" w:color="auto"/>
          </w:divBdr>
        </w:div>
        <w:div w:id="2038265229">
          <w:marLeft w:val="0"/>
          <w:marRight w:val="0"/>
          <w:marTop w:val="0"/>
          <w:marBottom w:val="0"/>
          <w:divBdr>
            <w:top w:val="none" w:sz="0" w:space="0" w:color="auto"/>
            <w:left w:val="none" w:sz="0" w:space="0" w:color="auto"/>
            <w:bottom w:val="none" w:sz="0" w:space="0" w:color="auto"/>
            <w:right w:val="none" w:sz="0" w:space="0" w:color="auto"/>
          </w:divBdr>
        </w:div>
      </w:divsChild>
    </w:div>
    <w:div w:id="1346446720">
      <w:bodyDiv w:val="1"/>
      <w:marLeft w:val="0"/>
      <w:marRight w:val="0"/>
      <w:marTop w:val="0"/>
      <w:marBottom w:val="0"/>
      <w:divBdr>
        <w:top w:val="none" w:sz="0" w:space="0" w:color="auto"/>
        <w:left w:val="none" w:sz="0" w:space="0" w:color="auto"/>
        <w:bottom w:val="none" w:sz="0" w:space="0" w:color="auto"/>
        <w:right w:val="none" w:sz="0" w:space="0" w:color="auto"/>
      </w:divBdr>
      <w:divsChild>
        <w:div w:id="357970960">
          <w:marLeft w:val="0"/>
          <w:marRight w:val="0"/>
          <w:marTop w:val="0"/>
          <w:marBottom w:val="0"/>
          <w:divBdr>
            <w:top w:val="none" w:sz="0" w:space="0" w:color="auto"/>
            <w:left w:val="none" w:sz="0" w:space="0" w:color="auto"/>
            <w:bottom w:val="none" w:sz="0" w:space="0" w:color="auto"/>
            <w:right w:val="none" w:sz="0" w:space="0" w:color="auto"/>
          </w:divBdr>
        </w:div>
        <w:div w:id="1585067467">
          <w:marLeft w:val="0"/>
          <w:marRight w:val="0"/>
          <w:marTop w:val="0"/>
          <w:marBottom w:val="0"/>
          <w:divBdr>
            <w:top w:val="none" w:sz="0" w:space="0" w:color="auto"/>
            <w:left w:val="none" w:sz="0" w:space="0" w:color="auto"/>
            <w:bottom w:val="none" w:sz="0" w:space="0" w:color="auto"/>
            <w:right w:val="none" w:sz="0" w:space="0" w:color="auto"/>
          </w:divBdr>
        </w:div>
        <w:div w:id="1279533564">
          <w:marLeft w:val="0"/>
          <w:marRight w:val="0"/>
          <w:marTop w:val="0"/>
          <w:marBottom w:val="0"/>
          <w:divBdr>
            <w:top w:val="none" w:sz="0" w:space="0" w:color="auto"/>
            <w:left w:val="none" w:sz="0" w:space="0" w:color="auto"/>
            <w:bottom w:val="none" w:sz="0" w:space="0" w:color="auto"/>
            <w:right w:val="none" w:sz="0" w:space="0" w:color="auto"/>
          </w:divBdr>
        </w:div>
      </w:divsChild>
    </w:div>
    <w:div w:id="1730348263">
      <w:bodyDiv w:val="1"/>
      <w:marLeft w:val="0"/>
      <w:marRight w:val="0"/>
      <w:marTop w:val="0"/>
      <w:marBottom w:val="0"/>
      <w:divBdr>
        <w:top w:val="none" w:sz="0" w:space="0" w:color="auto"/>
        <w:left w:val="none" w:sz="0" w:space="0" w:color="auto"/>
        <w:bottom w:val="none" w:sz="0" w:space="0" w:color="auto"/>
        <w:right w:val="none" w:sz="0" w:space="0" w:color="auto"/>
      </w:divBdr>
      <w:divsChild>
        <w:div w:id="692078598">
          <w:marLeft w:val="0"/>
          <w:marRight w:val="0"/>
          <w:marTop w:val="0"/>
          <w:marBottom w:val="0"/>
          <w:divBdr>
            <w:top w:val="none" w:sz="0" w:space="0" w:color="auto"/>
            <w:left w:val="none" w:sz="0" w:space="0" w:color="auto"/>
            <w:bottom w:val="none" w:sz="0" w:space="0" w:color="auto"/>
            <w:right w:val="none" w:sz="0" w:space="0" w:color="auto"/>
          </w:divBdr>
        </w:div>
        <w:div w:id="849485346">
          <w:marLeft w:val="0"/>
          <w:marRight w:val="0"/>
          <w:marTop w:val="0"/>
          <w:marBottom w:val="0"/>
          <w:divBdr>
            <w:top w:val="none" w:sz="0" w:space="0" w:color="auto"/>
            <w:left w:val="none" w:sz="0" w:space="0" w:color="auto"/>
            <w:bottom w:val="none" w:sz="0" w:space="0" w:color="auto"/>
            <w:right w:val="none" w:sz="0" w:space="0" w:color="auto"/>
          </w:divBdr>
        </w:div>
        <w:div w:id="472450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2025-04-04T21:56:00Z</dcterms:created>
  <dcterms:modified xsi:type="dcterms:W3CDTF">2025-04-04T22:30:00Z</dcterms:modified>
</cp:coreProperties>
</file>