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3F0" w:rsidRPr="00D033F0" w:rsidRDefault="00D033F0" w:rsidP="00D033F0">
      <w:pPr>
        <w:jc w:val="center"/>
        <w:rPr>
          <w:rFonts w:ascii="Avenir Next" w:hAnsi="Avenir Next" w:cs="Times New Roman"/>
          <w:b/>
          <w:sz w:val="22"/>
          <w:szCs w:val="22"/>
        </w:rPr>
      </w:pPr>
      <w:r w:rsidRPr="00D033F0">
        <w:rPr>
          <w:rFonts w:ascii="Avenir Next" w:hAnsi="Avenir Next" w:cs="Times New Roman"/>
          <w:b/>
          <w:sz w:val="22"/>
          <w:szCs w:val="22"/>
        </w:rPr>
        <w:t>Jesus and Paul</w:t>
      </w:r>
    </w:p>
    <w:p w:rsidR="00D033F0" w:rsidRPr="00D033F0" w:rsidRDefault="00D033F0">
      <w:pPr>
        <w:rPr>
          <w:rFonts w:ascii="Avenir Next" w:hAnsi="Avenir Next" w:cs="Times New Roman"/>
          <w:sz w:val="22"/>
          <w:szCs w:val="22"/>
        </w:rPr>
      </w:pPr>
    </w:p>
    <w:p w:rsidR="00D033F0" w:rsidRPr="00D033F0" w:rsidRDefault="00D033F0">
      <w:pPr>
        <w:rPr>
          <w:rFonts w:ascii="Avenir Next" w:hAnsi="Avenir Next" w:cs="Times New Roman"/>
          <w:b/>
          <w:sz w:val="22"/>
          <w:szCs w:val="22"/>
          <w:u w:val="single"/>
        </w:rPr>
      </w:pPr>
      <w:r w:rsidRPr="00D033F0">
        <w:rPr>
          <w:rFonts w:ascii="Avenir Next" w:hAnsi="Avenir Next" w:cs="Times New Roman"/>
          <w:b/>
          <w:sz w:val="22"/>
          <w:szCs w:val="22"/>
          <w:u w:val="single"/>
        </w:rPr>
        <w:t>The Word</w:t>
      </w:r>
    </w:p>
    <w:p w:rsidR="00D033F0" w:rsidRPr="00D033F0" w:rsidRDefault="00D033F0">
      <w:pPr>
        <w:rPr>
          <w:rFonts w:ascii="Avenir Next" w:hAnsi="Avenir Next" w:cs="Times New Roman"/>
          <w:sz w:val="22"/>
          <w:szCs w:val="22"/>
        </w:rPr>
      </w:pPr>
      <w:r w:rsidRPr="00D033F0">
        <w:rPr>
          <w:rFonts w:ascii="Avenir Next" w:hAnsi="Avenir Next" w:cs="Times New Roman"/>
          <w:sz w:val="22"/>
          <w:szCs w:val="22"/>
        </w:rPr>
        <w:t>Read together Acts 9:1-19</w:t>
      </w:r>
    </w:p>
    <w:p w:rsidR="00D033F0" w:rsidRPr="00D033F0" w:rsidRDefault="00D033F0">
      <w:pPr>
        <w:rPr>
          <w:rFonts w:ascii="Avenir Next" w:hAnsi="Avenir Next" w:cs="Times New Roman"/>
          <w:sz w:val="22"/>
          <w:szCs w:val="22"/>
        </w:rPr>
      </w:pPr>
    </w:p>
    <w:p w:rsidR="00D033F0" w:rsidRPr="00D033F0" w:rsidRDefault="00D033F0">
      <w:pPr>
        <w:rPr>
          <w:rFonts w:ascii="Avenir Next" w:hAnsi="Avenir Next" w:cs="Times New Roman"/>
          <w:b/>
          <w:sz w:val="22"/>
          <w:szCs w:val="22"/>
          <w:u w:val="single"/>
        </w:rPr>
      </w:pPr>
      <w:r w:rsidRPr="00D033F0">
        <w:rPr>
          <w:rFonts w:ascii="Avenir Next" w:hAnsi="Avenir Next" w:cs="Times New Roman"/>
          <w:b/>
          <w:sz w:val="22"/>
          <w:szCs w:val="22"/>
          <w:u w:val="single"/>
        </w:rPr>
        <w:t>The Big Idea</w:t>
      </w:r>
    </w:p>
    <w:p w:rsidR="00D033F0" w:rsidRPr="00D033F0" w:rsidRDefault="00D033F0">
      <w:pPr>
        <w:rPr>
          <w:rFonts w:ascii="Avenir Next" w:hAnsi="Avenir Next" w:cs="Times New Roman"/>
          <w:sz w:val="22"/>
          <w:szCs w:val="22"/>
        </w:rPr>
      </w:pPr>
      <w:r w:rsidRPr="00D033F0">
        <w:rPr>
          <w:rFonts w:ascii="Avenir Next" w:hAnsi="Avenir Next" w:cs="Times New Roman"/>
          <w:sz w:val="22"/>
          <w:szCs w:val="22"/>
        </w:rPr>
        <w:t xml:space="preserve">Paul’s encounter with Jesus taught him that Jesus is the all-powerful Lord of all who identifies with his suffering people.  Seeing the presence of Jesus in his suffering people can inspire us to love and care for one another with greater passion and joy. </w:t>
      </w:r>
    </w:p>
    <w:p w:rsidR="00D033F0" w:rsidRPr="00D033F0" w:rsidRDefault="00D033F0">
      <w:pPr>
        <w:rPr>
          <w:rFonts w:ascii="Avenir Next" w:hAnsi="Avenir Next" w:cs="Times New Roman"/>
          <w:sz w:val="22"/>
          <w:szCs w:val="22"/>
        </w:rPr>
      </w:pPr>
    </w:p>
    <w:p w:rsidR="00D033F0" w:rsidRPr="00D033F0" w:rsidRDefault="00D033F0">
      <w:pPr>
        <w:rPr>
          <w:rFonts w:ascii="Avenir Next" w:hAnsi="Avenir Next" w:cs="Times New Roman"/>
          <w:b/>
          <w:sz w:val="22"/>
          <w:szCs w:val="22"/>
          <w:u w:val="single"/>
        </w:rPr>
      </w:pPr>
      <w:r w:rsidRPr="00D033F0">
        <w:rPr>
          <w:rFonts w:ascii="Avenir Next" w:hAnsi="Avenir Next" w:cs="Times New Roman"/>
          <w:b/>
          <w:sz w:val="22"/>
          <w:szCs w:val="22"/>
          <w:u w:val="single"/>
        </w:rPr>
        <w:t>Questions for Discussion</w:t>
      </w:r>
    </w:p>
    <w:p w:rsidR="00D033F0" w:rsidRDefault="00D033F0">
      <w:pPr>
        <w:rPr>
          <w:rFonts w:ascii="Avenir Next" w:hAnsi="Avenir Next" w:cs="Times New Roman"/>
          <w:sz w:val="22"/>
          <w:szCs w:val="22"/>
        </w:rPr>
      </w:pPr>
      <w:r w:rsidRPr="00D033F0">
        <w:rPr>
          <w:rFonts w:ascii="Avenir Next" w:hAnsi="Avenir Next" w:cs="Times New Roman"/>
          <w:sz w:val="22"/>
          <w:szCs w:val="22"/>
        </w:rPr>
        <w:t xml:space="preserve">1.  Paul’s encounter with Jesus on the Damascus road is one of the more famous and well known moments in all of Scripture.  What about that encounter struck you in a fresh way as you considered it this time around?  </w:t>
      </w:r>
    </w:p>
    <w:p w:rsidR="00E11EEC" w:rsidRDefault="00E11EEC">
      <w:pPr>
        <w:rPr>
          <w:rFonts w:ascii="Avenir Next" w:hAnsi="Avenir Next" w:cs="Times New Roman"/>
          <w:sz w:val="22"/>
          <w:szCs w:val="22"/>
        </w:rPr>
      </w:pPr>
    </w:p>
    <w:p w:rsidR="00E11EEC" w:rsidRDefault="00E11EEC">
      <w:pPr>
        <w:rPr>
          <w:rFonts w:ascii="Avenir Next" w:hAnsi="Avenir Next" w:cs="Times New Roman"/>
          <w:sz w:val="22"/>
          <w:szCs w:val="22"/>
        </w:rPr>
      </w:pPr>
      <w:r>
        <w:rPr>
          <w:rFonts w:ascii="Avenir Next" w:hAnsi="Avenir Next" w:cs="Times New Roman"/>
          <w:sz w:val="22"/>
          <w:szCs w:val="22"/>
        </w:rPr>
        <w:t xml:space="preserve">2.  Consider Paul being confronted with having to change his mind about life in some fundamental ways.  When was a time when you had to change your mind and adopt a new paradigm in some significant ways?  How did the Lord work through that experience? </w:t>
      </w:r>
    </w:p>
    <w:p w:rsidR="00E11EEC" w:rsidRDefault="00E11EEC">
      <w:pPr>
        <w:rPr>
          <w:rFonts w:ascii="Avenir Next" w:hAnsi="Avenir Next" w:cs="Times New Roman"/>
          <w:sz w:val="22"/>
          <w:szCs w:val="22"/>
        </w:rPr>
      </w:pPr>
    </w:p>
    <w:p w:rsidR="00E11EEC" w:rsidRDefault="00E11EEC">
      <w:pPr>
        <w:rPr>
          <w:rFonts w:ascii="Avenir Next" w:hAnsi="Avenir Next" w:cs="Times New Roman"/>
          <w:sz w:val="22"/>
          <w:szCs w:val="22"/>
        </w:rPr>
      </w:pPr>
      <w:r>
        <w:rPr>
          <w:rFonts w:ascii="Avenir Next" w:hAnsi="Avenir Next" w:cs="Times New Roman"/>
          <w:sz w:val="22"/>
          <w:szCs w:val="22"/>
        </w:rPr>
        <w:t>3.  Jesus’ encounter with both P</w:t>
      </w:r>
      <w:bookmarkStart w:id="0" w:name="_GoBack"/>
      <w:bookmarkEnd w:id="0"/>
      <w:r>
        <w:rPr>
          <w:rFonts w:ascii="Avenir Next" w:hAnsi="Avenir Next" w:cs="Times New Roman"/>
          <w:sz w:val="22"/>
          <w:szCs w:val="22"/>
        </w:rPr>
        <w:t xml:space="preserve">aul and Ananias were quite dramatic.  What sort of openness and even expectation do you think God’s people today should have for those kinds of encounters?  </w:t>
      </w:r>
    </w:p>
    <w:p w:rsidR="00E11EEC" w:rsidRDefault="00E11EEC">
      <w:pPr>
        <w:rPr>
          <w:rFonts w:ascii="Avenir Next" w:hAnsi="Avenir Next" w:cs="Times New Roman"/>
          <w:sz w:val="22"/>
          <w:szCs w:val="22"/>
        </w:rPr>
      </w:pPr>
    </w:p>
    <w:p w:rsidR="00E11EEC" w:rsidRDefault="00E11EEC">
      <w:pPr>
        <w:rPr>
          <w:rFonts w:ascii="Avenir Next" w:hAnsi="Avenir Next" w:cs="Times New Roman"/>
          <w:sz w:val="22"/>
          <w:szCs w:val="22"/>
        </w:rPr>
      </w:pPr>
      <w:r>
        <w:rPr>
          <w:rFonts w:ascii="Avenir Next" w:hAnsi="Avenir Next" w:cs="Times New Roman"/>
          <w:sz w:val="22"/>
          <w:szCs w:val="22"/>
        </w:rPr>
        <w:t xml:space="preserve">4.  Consider this idea that Jesus is present with and identifies deeply with his suffering people.  Are there any specific or practical applications you have to that idea at this time in your life?   </w:t>
      </w:r>
    </w:p>
    <w:p w:rsidR="00D033F0" w:rsidRPr="00D033F0" w:rsidRDefault="00D033F0">
      <w:pPr>
        <w:rPr>
          <w:rFonts w:ascii="Avenir Next" w:hAnsi="Avenir Next" w:cs="Times New Roman"/>
          <w:sz w:val="22"/>
          <w:szCs w:val="22"/>
        </w:rPr>
      </w:pPr>
    </w:p>
    <w:p w:rsidR="00D033F0" w:rsidRPr="00D033F0" w:rsidRDefault="00D033F0">
      <w:pPr>
        <w:rPr>
          <w:rFonts w:ascii="Avenir Next" w:hAnsi="Avenir Next" w:cs="Times New Roman"/>
          <w:b/>
          <w:sz w:val="22"/>
          <w:szCs w:val="22"/>
          <w:u w:val="single"/>
        </w:rPr>
      </w:pPr>
      <w:r w:rsidRPr="00D033F0">
        <w:rPr>
          <w:rFonts w:ascii="Avenir Next" w:hAnsi="Avenir Next" w:cs="Times New Roman"/>
          <w:b/>
          <w:sz w:val="22"/>
          <w:szCs w:val="22"/>
          <w:u w:val="single"/>
        </w:rPr>
        <w:t>Sermon Outline</w:t>
      </w:r>
    </w:p>
    <w:p w:rsidR="00653918" w:rsidRPr="00D033F0" w:rsidRDefault="00942D84" w:rsidP="00D033F0">
      <w:pPr>
        <w:rPr>
          <w:rFonts w:ascii="Avenir Next" w:hAnsi="Avenir Next" w:cs="Times New Roman"/>
          <w:sz w:val="22"/>
          <w:szCs w:val="22"/>
        </w:rPr>
      </w:pPr>
      <w:r w:rsidRPr="00D033F0">
        <w:rPr>
          <w:rFonts w:ascii="Avenir Next" w:hAnsi="Avenir Next" w:cs="Times New Roman"/>
          <w:sz w:val="22"/>
          <w:szCs w:val="22"/>
        </w:rPr>
        <w:t xml:space="preserve">I.  </w:t>
      </w:r>
      <w:r w:rsidR="00D033F0">
        <w:rPr>
          <w:rFonts w:ascii="Avenir Next" w:hAnsi="Avenir Next" w:cs="Times New Roman"/>
          <w:sz w:val="22"/>
          <w:szCs w:val="22"/>
        </w:rPr>
        <w:t>Background on Saul</w:t>
      </w:r>
    </w:p>
    <w:p w:rsidR="00D033F0" w:rsidRDefault="004F22A6">
      <w:pPr>
        <w:rPr>
          <w:rFonts w:ascii="Avenir Next" w:hAnsi="Avenir Next" w:cs="Times New Roman"/>
          <w:sz w:val="22"/>
          <w:szCs w:val="22"/>
        </w:rPr>
      </w:pPr>
      <w:r w:rsidRPr="00D033F0">
        <w:rPr>
          <w:rFonts w:ascii="Avenir Next" w:hAnsi="Avenir Next" w:cs="Times New Roman"/>
          <w:sz w:val="22"/>
          <w:szCs w:val="22"/>
        </w:rPr>
        <w:tab/>
      </w:r>
      <w:r w:rsidR="00D033F0">
        <w:rPr>
          <w:rFonts w:ascii="Avenir Next" w:hAnsi="Avenir Next" w:cs="Times New Roman"/>
          <w:sz w:val="22"/>
          <w:szCs w:val="22"/>
        </w:rPr>
        <w:t>A.  He was from Tarsus in Turkey (</w:t>
      </w:r>
      <w:r w:rsidRPr="00D033F0">
        <w:rPr>
          <w:rFonts w:ascii="Avenir Next" w:hAnsi="Avenir Next" w:cs="Times New Roman"/>
          <w:sz w:val="22"/>
          <w:szCs w:val="22"/>
        </w:rPr>
        <w:t>v. 11</w:t>
      </w:r>
      <w:r w:rsidR="00D033F0">
        <w:rPr>
          <w:rFonts w:ascii="Avenir Next" w:hAnsi="Avenir Next" w:cs="Times New Roman"/>
          <w:sz w:val="22"/>
          <w:szCs w:val="22"/>
        </w:rPr>
        <w:t>)</w:t>
      </w:r>
    </w:p>
    <w:p w:rsidR="00653918" w:rsidRPr="00D033F0" w:rsidRDefault="00D033F0" w:rsidP="00D033F0">
      <w:pPr>
        <w:ind w:left="720"/>
        <w:rPr>
          <w:rFonts w:ascii="Avenir Next" w:hAnsi="Avenir Next" w:cs="Times New Roman"/>
          <w:sz w:val="22"/>
          <w:szCs w:val="22"/>
        </w:rPr>
      </w:pPr>
      <w:r>
        <w:rPr>
          <w:rFonts w:ascii="Avenir Next" w:hAnsi="Avenir Next" w:cs="Times New Roman"/>
          <w:sz w:val="22"/>
          <w:szCs w:val="22"/>
        </w:rPr>
        <w:t xml:space="preserve">B.  A </w:t>
      </w:r>
      <w:r w:rsidR="00653918" w:rsidRPr="00D033F0">
        <w:rPr>
          <w:rFonts w:ascii="Avenir Next" w:hAnsi="Avenir Next" w:cs="Times New Roman"/>
          <w:sz w:val="22"/>
          <w:szCs w:val="22"/>
        </w:rPr>
        <w:t xml:space="preserve">Pharisee </w:t>
      </w:r>
      <w:r>
        <w:rPr>
          <w:rFonts w:ascii="Avenir Next" w:hAnsi="Avenir Next" w:cs="Times New Roman"/>
          <w:sz w:val="22"/>
          <w:szCs w:val="22"/>
        </w:rPr>
        <w:t>and</w:t>
      </w:r>
      <w:r w:rsidR="00653918" w:rsidRPr="00D033F0">
        <w:rPr>
          <w:rFonts w:ascii="Avenir Next" w:hAnsi="Avenir Next" w:cs="Times New Roman"/>
          <w:sz w:val="22"/>
          <w:szCs w:val="22"/>
        </w:rPr>
        <w:t xml:space="preserve"> most likely member of the Sanhedrin</w:t>
      </w:r>
      <w:r>
        <w:rPr>
          <w:rFonts w:ascii="Avenir Next" w:hAnsi="Avenir Next" w:cs="Times New Roman"/>
          <w:sz w:val="22"/>
          <w:szCs w:val="22"/>
        </w:rPr>
        <w:t xml:space="preserve"> with impe</w:t>
      </w:r>
      <w:r w:rsidR="00093C7F">
        <w:rPr>
          <w:rFonts w:ascii="Avenir Next" w:hAnsi="Avenir Next" w:cs="Times New Roman"/>
          <w:sz w:val="22"/>
          <w:szCs w:val="22"/>
        </w:rPr>
        <w:t>c</w:t>
      </w:r>
      <w:r>
        <w:rPr>
          <w:rFonts w:ascii="Avenir Next" w:hAnsi="Avenir Next" w:cs="Times New Roman"/>
          <w:sz w:val="22"/>
          <w:szCs w:val="22"/>
        </w:rPr>
        <w:t>cable credentials (Philippians 3:5-6)</w:t>
      </w:r>
    </w:p>
    <w:p w:rsidR="00653918" w:rsidRPr="00D033F0" w:rsidRDefault="00653918" w:rsidP="00D033F0">
      <w:pPr>
        <w:rPr>
          <w:rFonts w:ascii="Avenir Next" w:hAnsi="Avenir Next" w:cs="Times New Roman"/>
          <w:sz w:val="22"/>
          <w:szCs w:val="22"/>
        </w:rPr>
      </w:pPr>
      <w:r w:rsidRPr="00D033F0">
        <w:rPr>
          <w:rFonts w:ascii="Avenir Next" w:hAnsi="Avenir Next" w:cs="Times New Roman"/>
          <w:sz w:val="22"/>
          <w:szCs w:val="22"/>
        </w:rPr>
        <w:tab/>
      </w:r>
      <w:r w:rsidR="00D033F0">
        <w:rPr>
          <w:rFonts w:ascii="Avenir Next" w:hAnsi="Avenir Next" w:cs="Times New Roman"/>
          <w:sz w:val="22"/>
          <w:szCs w:val="22"/>
        </w:rPr>
        <w:t xml:space="preserve">C.  </w:t>
      </w:r>
      <w:r w:rsidRPr="00D033F0">
        <w:rPr>
          <w:rFonts w:ascii="Avenir Next" w:hAnsi="Avenir Next" w:cs="Times New Roman"/>
          <w:sz w:val="22"/>
          <w:szCs w:val="22"/>
        </w:rPr>
        <w:t>Passionately committed to stomping out this new sect of Judaism</w:t>
      </w:r>
      <w:r w:rsidR="00D033F0">
        <w:rPr>
          <w:rFonts w:ascii="Avenir Next" w:hAnsi="Avenir Next" w:cs="Times New Roman"/>
          <w:sz w:val="22"/>
          <w:szCs w:val="22"/>
        </w:rPr>
        <w:t xml:space="preserve"> (7:58, 8:1)</w:t>
      </w:r>
    </w:p>
    <w:p w:rsidR="00653918" w:rsidRPr="00D033F0" w:rsidRDefault="00D033F0" w:rsidP="00D033F0">
      <w:pPr>
        <w:ind w:firstLine="720"/>
        <w:rPr>
          <w:rFonts w:ascii="Avenir Next" w:hAnsi="Avenir Next" w:cs="Times New Roman"/>
          <w:sz w:val="22"/>
          <w:szCs w:val="22"/>
        </w:rPr>
      </w:pPr>
      <w:r>
        <w:rPr>
          <w:rFonts w:ascii="Avenir Next" w:hAnsi="Avenir Next" w:cs="Times New Roman"/>
          <w:sz w:val="22"/>
          <w:szCs w:val="22"/>
        </w:rPr>
        <w:t>D.  N</w:t>
      </w:r>
      <w:r w:rsidR="00653918" w:rsidRPr="00D033F0">
        <w:rPr>
          <w:rFonts w:ascii="Avenir Next" w:hAnsi="Avenir Next" w:cs="Times New Roman"/>
          <w:sz w:val="22"/>
          <w:szCs w:val="22"/>
        </w:rPr>
        <w:t>amed after Israel’s 1</w:t>
      </w:r>
      <w:r w:rsidR="00653918" w:rsidRPr="00D033F0">
        <w:rPr>
          <w:rFonts w:ascii="Avenir Next" w:hAnsi="Avenir Next" w:cs="Times New Roman"/>
          <w:sz w:val="22"/>
          <w:szCs w:val="22"/>
          <w:vertAlign w:val="superscript"/>
        </w:rPr>
        <w:t>st</w:t>
      </w:r>
      <w:r w:rsidR="00653918" w:rsidRPr="00D033F0">
        <w:rPr>
          <w:rFonts w:ascii="Avenir Next" w:hAnsi="Avenir Next" w:cs="Times New Roman"/>
          <w:sz w:val="22"/>
          <w:szCs w:val="22"/>
        </w:rPr>
        <w:t xml:space="preserve"> King</w:t>
      </w:r>
      <w:r>
        <w:rPr>
          <w:rFonts w:ascii="Avenir Next" w:hAnsi="Avenir Next" w:cs="Times New Roman"/>
          <w:sz w:val="22"/>
          <w:szCs w:val="22"/>
        </w:rPr>
        <w:t xml:space="preserve"> who stood </w:t>
      </w:r>
      <w:r w:rsidR="00653918" w:rsidRPr="00D033F0">
        <w:rPr>
          <w:rFonts w:ascii="Avenir Next" w:hAnsi="Avenir Next" w:cs="Times New Roman"/>
          <w:sz w:val="22"/>
          <w:szCs w:val="22"/>
        </w:rPr>
        <w:t xml:space="preserve">head and shoulders above </w:t>
      </w:r>
      <w:r>
        <w:rPr>
          <w:rFonts w:ascii="Avenir Next" w:hAnsi="Avenir Next" w:cs="Times New Roman"/>
          <w:sz w:val="22"/>
          <w:szCs w:val="22"/>
        </w:rPr>
        <w:t xml:space="preserve">the </w:t>
      </w:r>
      <w:r w:rsidR="00653918" w:rsidRPr="00D033F0">
        <w:rPr>
          <w:rFonts w:ascii="Avenir Next" w:hAnsi="Avenir Next" w:cs="Times New Roman"/>
          <w:sz w:val="22"/>
          <w:szCs w:val="22"/>
        </w:rPr>
        <w:t>rest</w:t>
      </w:r>
    </w:p>
    <w:p w:rsidR="00D033F0" w:rsidRDefault="00D033F0" w:rsidP="00D033F0">
      <w:pPr>
        <w:ind w:firstLine="720"/>
        <w:rPr>
          <w:rFonts w:ascii="Avenir Next" w:hAnsi="Avenir Next" w:cs="Times New Roman"/>
          <w:sz w:val="22"/>
          <w:szCs w:val="22"/>
        </w:rPr>
      </w:pPr>
      <w:r>
        <w:rPr>
          <w:rFonts w:ascii="Avenir Next" w:hAnsi="Avenir Next" w:cs="Times New Roman"/>
          <w:sz w:val="22"/>
          <w:szCs w:val="22"/>
        </w:rPr>
        <w:t>E.  As our passage begins he appears to have the upper hand (</w:t>
      </w:r>
      <w:r w:rsidR="00942D84" w:rsidRPr="00D033F0">
        <w:rPr>
          <w:rFonts w:ascii="Avenir Next" w:hAnsi="Avenir Next" w:cs="Times New Roman"/>
          <w:sz w:val="22"/>
          <w:szCs w:val="22"/>
        </w:rPr>
        <w:t>v. 1</w:t>
      </w:r>
      <w:r>
        <w:rPr>
          <w:rFonts w:ascii="Avenir Next" w:hAnsi="Avenir Next" w:cs="Times New Roman"/>
          <w:sz w:val="22"/>
          <w:szCs w:val="22"/>
        </w:rPr>
        <w:t>-2)</w:t>
      </w:r>
    </w:p>
    <w:p w:rsidR="00942D84" w:rsidRPr="00D033F0" w:rsidRDefault="00942D84">
      <w:pPr>
        <w:rPr>
          <w:rFonts w:ascii="Avenir Next" w:hAnsi="Avenir Next" w:cs="Times New Roman"/>
          <w:sz w:val="22"/>
          <w:szCs w:val="22"/>
        </w:rPr>
      </w:pPr>
    </w:p>
    <w:p w:rsidR="00942D84" w:rsidRPr="00D033F0" w:rsidRDefault="00942D84">
      <w:pPr>
        <w:rPr>
          <w:rFonts w:ascii="Avenir Next" w:hAnsi="Avenir Next" w:cs="Times New Roman"/>
          <w:sz w:val="22"/>
          <w:szCs w:val="22"/>
        </w:rPr>
      </w:pPr>
      <w:r w:rsidRPr="00D033F0">
        <w:rPr>
          <w:rFonts w:ascii="Avenir Next" w:hAnsi="Avenir Next" w:cs="Times New Roman"/>
          <w:sz w:val="22"/>
          <w:szCs w:val="22"/>
        </w:rPr>
        <w:t xml:space="preserve">II.  </w:t>
      </w:r>
      <w:r w:rsidR="00D033F0">
        <w:rPr>
          <w:rFonts w:ascii="Avenir Next" w:hAnsi="Avenir Next" w:cs="Times New Roman"/>
          <w:sz w:val="22"/>
          <w:szCs w:val="22"/>
        </w:rPr>
        <w:t>His encounter with Jesus taught him that, in fact,</w:t>
      </w:r>
      <w:r w:rsidRPr="00D033F0">
        <w:rPr>
          <w:rFonts w:ascii="Avenir Next" w:hAnsi="Avenir Next" w:cs="Times New Roman"/>
          <w:sz w:val="22"/>
          <w:szCs w:val="22"/>
        </w:rPr>
        <w:t xml:space="preserve"> Jesus </w:t>
      </w:r>
      <w:r w:rsidR="00D033F0">
        <w:rPr>
          <w:rFonts w:ascii="Avenir Next" w:hAnsi="Avenir Next" w:cs="Times New Roman"/>
          <w:sz w:val="22"/>
          <w:szCs w:val="22"/>
        </w:rPr>
        <w:t xml:space="preserve">was the </w:t>
      </w:r>
      <w:r w:rsidRPr="00D033F0">
        <w:rPr>
          <w:rFonts w:ascii="Avenir Next" w:hAnsi="Avenir Next" w:cs="Times New Roman"/>
          <w:sz w:val="22"/>
          <w:szCs w:val="22"/>
        </w:rPr>
        <w:t xml:space="preserve">Lord of the </w:t>
      </w:r>
      <w:r w:rsidR="00D033F0">
        <w:rPr>
          <w:rFonts w:ascii="Avenir Next" w:hAnsi="Avenir Next" w:cs="Times New Roman"/>
          <w:sz w:val="22"/>
          <w:szCs w:val="22"/>
        </w:rPr>
        <w:t>Universe who can</w:t>
      </w:r>
      <w:r w:rsidRPr="00D033F0">
        <w:rPr>
          <w:rFonts w:ascii="Avenir Next" w:hAnsi="Avenir Next" w:cs="Times New Roman"/>
          <w:sz w:val="22"/>
          <w:szCs w:val="22"/>
        </w:rPr>
        <w:t xml:space="preserve"> become </w:t>
      </w:r>
      <w:r w:rsidR="00D033F0">
        <w:rPr>
          <w:rFonts w:ascii="Avenir Next" w:hAnsi="Avenir Next" w:cs="Times New Roman"/>
          <w:sz w:val="22"/>
          <w:szCs w:val="22"/>
        </w:rPr>
        <w:t xml:space="preserve">our </w:t>
      </w:r>
      <w:r w:rsidRPr="00D033F0">
        <w:rPr>
          <w:rFonts w:ascii="Avenir Next" w:hAnsi="Avenir Next" w:cs="Times New Roman"/>
          <w:sz w:val="22"/>
          <w:szCs w:val="22"/>
        </w:rPr>
        <w:t xml:space="preserve">Lord and Master </w:t>
      </w:r>
      <w:r w:rsidR="00D033F0">
        <w:rPr>
          <w:rFonts w:ascii="Avenir Next" w:hAnsi="Avenir Next" w:cs="Times New Roman"/>
          <w:sz w:val="22"/>
          <w:szCs w:val="22"/>
        </w:rPr>
        <w:t>anytime he chooses</w:t>
      </w:r>
    </w:p>
    <w:p w:rsidR="00653918" w:rsidRDefault="00D033F0">
      <w:pPr>
        <w:rPr>
          <w:rFonts w:ascii="Avenir Next" w:hAnsi="Avenir Next" w:cs="Times New Roman"/>
          <w:sz w:val="22"/>
          <w:szCs w:val="22"/>
        </w:rPr>
      </w:pPr>
      <w:r>
        <w:rPr>
          <w:rFonts w:ascii="Avenir Next" w:hAnsi="Avenir Next" w:cs="Times New Roman"/>
          <w:sz w:val="22"/>
          <w:szCs w:val="22"/>
        </w:rPr>
        <w:tab/>
        <w:t>A.  Big Saul is brought low by the appearance of the glory of Jesus (v. 3-4)</w:t>
      </w:r>
    </w:p>
    <w:p w:rsidR="00D033F0" w:rsidRPr="00D033F0" w:rsidRDefault="00D033F0">
      <w:pPr>
        <w:rPr>
          <w:rFonts w:ascii="Avenir Next" w:hAnsi="Avenir Next" w:cs="Times New Roman"/>
          <w:sz w:val="22"/>
          <w:szCs w:val="22"/>
        </w:rPr>
      </w:pPr>
      <w:r>
        <w:rPr>
          <w:rFonts w:ascii="Avenir Next" w:hAnsi="Avenir Next" w:cs="Times New Roman"/>
          <w:sz w:val="22"/>
          <w:szCs w:val="22"/>
        </w:rPr>
        <w:tab/>
        <w:t>B.  Jesus is all command, no discussion, with Saul (v. 6)</w:t>
      </w:r>
    </w:p>
    <w:p w:rsidR="00653918" w:rsidRDefault="00D033F0">
      <w:pPr>
        <w:rPr>
          <w:rFonts w:ascii="Avenir Next" w:hAnsi="Avenir Next" w:cs="Times New Roman"/>
          <w:sz w:val="22"/>
          <w:szCs w:val="22"/>
        </w:rPr>
      </w:pPr>
      <w:r>
        <w:rPr>
          <w:rFonts w:ascii="Avenir Next" w:hAnsi="Avenir Next" w:cs="Times New Roman"/>
          <w:sz w:val="22"/>
          <w:szCs w:val="22"/>
        </w:rPr>
        <w:tab/>
        <w:t>C.  Saul’s blindness</w:t>
      </w:r>
    </w:p>
    <w:p w:rsidR="00D033F0" w:rsidRDefault="00D033F0">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It is an act of power on Jesus’ part</w:t>
      </w:r>
    </w:p>
    <w:p w:rsidR="00D033F0" w:rsidRDefault="00D033F0">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It is also a metaphor of Saul’s spiritual condition</w:t>
      </w:r>
    </w:p>
    <w:p w:rsidR="00D033F0" w:rsidRDefault="00D033F0">
      <w:pPr>
        <w:rPr>
          <w:rFonts w:ascii="Avenir Next" w:hAnsi="Avenir Next" w:cs="Times New Roman"/>
          <w:sz w:val="22"/>
          <w:szCs w:val="22"/>
        </w:rPr>
      </w:pPr>
      <w:r>
        <w:rPr>
          <w:rFonts w:ascii="Avenir Next" w:hAnsi="Avenir Next" w:cs="Times New Roman"/>
          <w:sz w:val="22"/>
          <w:szCs w:val="22"/>
        </w:rPr>
        <w:lastRenderedPageBreak/>
        <w:tab/>
      </w:r>
      <w:r>
        <w:rPr>
          <w:rFonts w:ascii="Avenir Next" w:hAnsi="Avenir Next" w:cs="Times New Roman"/>
          <w:sz w:val="22"/>
          <w:szCs w:val="22"/>
        </w:rPr>
        <w:tab/>
      </w:r>
      <w:r>
        <w:rPr>
          <w:rFonts w:ascii="Avenir Next" w:hAnsi="Avenir Next" w:cs="Times New Roman"/>
          <w:sz w:val="22"/>
          <w:szCs w:val="22"/>
        </w:rPr>
        <w:tab/>
        <w:t>a.  He thinks he sees so clearly, but in fact he is utterly blind to reality</w:t>
      </w:r>
    </w:p>
    <w:p w:rsidR="00D033F0" w:rsidRDefault="00D033F0">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b.  Imagine spending three days in total darkness!</w:t>
      </w:r>
    </w:p>
    <w:p w:rsidR="00D033F0" w:rsidRDefault="00D033F0">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1)  Saul spent the time fasting and praying</w:t>
      </w:r>
    </w:p>
    <w:p w:rsidR="00D033F0" w:rsidRDefault="00D033F0" w:rsidP="00D033F0">
      <w:pPr>
        <w:ind w:left="2160" w:firstLine="720"/>
        <w:rPr>
          <w:rFonts w:ascii="Avenir Next" w:hAnsi="Avenir Next" w:cs="Times New Roman"/>
          <w:sz w:val="22"/>
          <w:szCs w:val="22"/>
        </w:rPr>
      </w:pPr>
      <w:r>
        <w:rPr>
          <w:rFonts w:ascii="Avenir Next" w:hAnsi="Avenir Next" w:cs="Times New Roman"/>
          <w:sz w:val="22"/>
          <w:szCs w:val="22"/>
        </w:rPr>
        <w:t xml:space="preserve">2)  He had to come to terms with the fact that all his pride and </w:t>
      </w:r>
      <w:r>
        <w:rPr>
          <w:rFonts w:ascii="Avenir Next" w:hAnsi="Avenir Next" w:cs="Times New Roman"/>
          <w:sz w:val="22"/>
          <w:szCs w:val="22"/>
        </w:rPr>
        <w:tab/>
      </w:r>
      <w:r>
        <w:rPr>
          <w:rFonts w:ascii="Avenir Next" w:hAnsi="Avenir Next" w:cs="Times New Roman"/>
          <w:sz w:val="22"/>
          <w:szCs w:val="22"/>
        </w:rPr>
        <w:tab/>
        <w:t xml:space="preserve">education and pursuits had led him 180 degrees in wrong </w:t>
      </w:r>
      <w:r>
        <w:rPr>
          <w:rFonts w:ascii="Avenir Next" w:hAnsi="Avenir Next" w:cs="Times New Roman"/>
          <w:sz w:val="22"/>
          <w:szCs w:val="22"/>
        </w:rPr>
        <w:tab/>
      </w:r>
      <w:r>
        <w:rPr>
          <w:rFonts w:ascii="Avenir Next" w:hAnsi="Avenir Next" w:cs="Times New Roman"/>
          <w:sz w:val="22"/>
          <w:szCs w:val="22"/>
        </w:rPr>
        <w:tab/>
        <w:t xml:space="preserve">direction.  So he had to reconsider everything he thought he </w:t>
      </w:r>
    </w:p>
    <w:p w:rsidR="00653918" w:rsidRPr="00D033F0" w:rsidRDefault="00093C7F" w:rsidP="00D033F0">
      <w:pPr>
        <w:ind w:left="2160" w:firstLine="720"/>
        <w:rPr>
          <w:rFonts w:ascii="Avenir Next" w:hAnsi="Avenir Next" w:cs="Times New Roman"/>
          <w:sz w:val="22"/>
          <w:szCs w:val="22"/>
        </w:rPr>
      </w:pPr>
      <w:r>
        <w:rPr>
          <w:rFonts w:ascii="Avenir Next" w:hAnsi="Avenir Next" w:cs="Times New Roman"/>
          <w:sz w:val="22"/>
          <w:szCs w:val="22"/>
        </w:rPr>
        <w:t>k</w:t>
      </w:r>
      <w:r w:rsidR="00D033F0">
        <w:rPr>
          <w:rFonts w:ascii="Avenir Next" w:hAnsi="Avenir Next" w:cs="Times New Roman"/>
          <w:sz w:val="22"/>
          <w:szCs w:val="22"/>
        </w:rPr>
        <w:t>new.</w:t>
      </w:r>
    </w:p>
    <w:p w:rsidR="004F22A6" w:rsidRDefault="00D033F0" w:rsidP="00D033F0">
      <w:pPr>
        <w:ind w:firstLine="720"/>
        <w:rPr>
          <w:rFonts w:ascii="Avenir Next" w:hAnsi="Avenir Next" w:cs="Times New Roman"/>
          <w:sz w:val="22"/>
          <w:szCs w:val="22"/>
        </w:rPr>
      </w:pPr>
      <w:r>
        <w:rPr>
          <w:rFonts w:ascii="Avenir Next" w:hAnsi="Avenir Next" w:cs="Times New Roman"/>
          <w:sz w:val="22"/>
          <w:szCs w:val="22"/>
        </w:rPr>
        <w:t xml:space="preserve">D.  Consider </w:t>
      </w:r>
      <w:r w:rsidR="004F22A6" w:rsidRPr="00D033F0">
        <w:rPr>
          <w:rFonts w:ascii="Avenir Next" w:hAnsi="Avenir Next" w:cs="Times New Roman"/>
          <w:sz w:val="22"/>
          <w:szCs w:val="22"/>
        </w:rPr>
        <w:t>Ananias</w:t>
      </w:r>
      <w:r>
        <w:rPr>
          <w:rFonts w:ascii="Avenir Next" w:hAnsi="Avenir Next" w:cs="Times New Roman"/>
          <w:sz w:val="22"/>
          <w:szCs w:val="22"/>
        </w:rPr>
        <w:t>’ Encounter</w:t>
      </w:r>
    </w:p>
    <w:p w:rsidR="00D033F0" w:rsidRDefault="00D033F0" w:rsidP="00D033F0">
      <w:pPr>
        <w:ind w:firstLine="720"/>
        <w:rPr>
          <w:rFonts w:ascii="Avenir Next" w:hAnsi="Avenir Next" w:cs="Times New Roman"/>
          <w:sz w:val="22"/>
          <w:szCs w:val="22"/>
        </w:rPr>
      </w:pPr>
      <w:r>
        <w:rPr>
          <w:rFonts w:ascii="Avenir Next" w:hAnsi="Avenir Next" w:cs="Times New Roman"/>
          <w:sz w:val="22"/>
          <w:szCs w:val="22"/>
        </w:rPr>
        <w:tab/>
        <w:t>1.  Jesus asks him to do something that would require a lot of courage</w:t>
      </w:r>
    </w:p>
    <w:p w:rsidR="00D033F0" w:rsidRDefault="00D033F0" w:rsidP="00D033F0">
      <w:pPr>
        <w:ind w:left="1440"/>
        <w:rPr>
          <w:rFonts w:ascii="Avenir Next" w:hAnsi="Avenir Next" w:cs="Times New Roman"/>
          <w:sz w:val="22"/>
          <w:szCs w:val="22"/>
        </w:rPr>
      </w:pPr>
      <w:r>
        <w:rPr>
          <w:rFonts w:ascii="Avenir Next" w:hAnsi="Avenir Next" w:cs="Times New Roman"/>
          <w:sz w:val="22"/>
          <w:szCs w:val="22"/>
        </w:rPr>
        <w:t>2.  Ananias is understandably hesitant, but just as with Saul, Jesus is not really inviting him into a conversation but is commanding him to do what he’s asked him to do</w:t>
      </w:r>
    </w:p>
    <w:p w:rsidR="00093C7F" w:rsidRDefault="00093C7F" w:rsidP="00093C7F">
      <w:pPr>
        <w:rPr>
          <w:rFonts w:ascii="Avenir Next" w:hAnsi="Avenir Next" w:cs="Times New Roman"/>
          <w:sz w:val="22"/>
          <w:szCs w:val="22"/>
        </w:rPr>
      </w:pPr>
      <w:r>
        <w:rPr>
          <w:rFonts w:ascii="Avenir Next" w:hAnsi="Avenir Next" w:cs="Times New Roman"/>
          <w:sz w:val="22"/>
          <w:szCs w:val="22"/>
        </w:rPr>
        <w:tab/>
        <w:t>E.  Saul’s encounter with Jesus was deeply humbling</w:t>
      </w:r>
    </w:p>
    <w:p w:rsidR="00093C7F" w:rsidRDefault="00093C7F" w:rsidP="00093C7F">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He changed from “Saul” to “Paul” (meaning “little”)</w:t>
      </w:r>
    </w:p>
    <w:p w:rsidR="00093C7F" w:rsidRDefault="00093C7F" w:rsidP="00093C7F">
      <w:pPr>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He called himself the Lord’s “slave”</w:t>
      </w:r>
    </w:p>
    <w:p w:rsidR="004F22A6" w:rsidRPr="00D033F0" w:rsidRDefault="00093C7F" w:rsidP="00093C7F">
      <w:pPr>
        <w:ind w:left="720"/>
        <w:rPr>
          <w:rFonts w:ascii="Avenir Next" w:hAnsi="Avenir Next" w:cs="Times New Roman"/>
          <w:sz w:val="22"/>
          <w:szCs w:val="22"/>
        </w:rPr>
      </w:pPr>
      <w:r>
        <w:rPr>
          <w:rFonts w:ascii="Avenir Next" w:hAnsi="Avenir Next" w:cs="Times New Roman"/>
          <w:sz w:val="22"/>
          <w:szCs w:val="22"/>
        </w:rPr>
        <w:tab/>
        <w:t xml:space="preserve">3.  He invites us into a transformed mindset that begins with humility:  “Don’t </w:t>
      </w:r>
      <w:r>
        <w:rPr>
          <w:rFonts w:ascii="Avenir Next" w:hAnsi="Avenir Next" w:cs="Times New Roman"/>
          <w:sz w:val="22"/>
          <w:szCs w:val="22"/>
        </w:rPr>
        <w:tab/>
        <w:t>consider yourself more highly than you ought.” (Romans 12:3)</w:t>
      </w:r>
    </w:p>
    <w:p w:rsidR="00653918" w:rsidRDefault="00093C7F" w:rsidP="00093C7F">
      <w:pPr>
        <w:ind w:left="1440"/>
        <w:rPr>
          <w:rFonts w:ascii="Avenir Next" w:hAnsi="Avenir Next" w:cs="Times New Roman"/>
          <w:sz w:val="22"/>
          <w:szCs w:val="22"/>
        </w:rPr>
      </w:pPr>
      <w:r>
        <w:rPr>
          <w:rFonts w:ascii="Avenir Next" w:hAnsi="Avenir Next" w:cs="Times New Roman"/>
          <w:sz w:val="22"/>
          <w:szCs w:val="22"/>
        </w:rPr>
        <w:t>4.  His encounter reminds us that this is not our story; it’s God’s story, and we are simply called to play whatever big or small part he has for us.</w:t>
      </w:r>
    </w:p>
    <w:p w:rsidR="00093C7F" w:rsidRPr="00D033F0" w:rsidRDefault="00093C7F">
      <w:pPr>
        <w:rPr>
          <w:rFonts w:ascii="Avenir Next" w:hAnsi="Avenir Next" w:cs="Times New Roman"/>
          <w:sz w:val="22"/>
          <w:szCs w:val="22"/>
        </w:rPr>
      </w:pPr>
    </w:p>
    <w:p w:rsidR="001170BD" w:rsidRPr="00D033F0" w:rsidRDefault="00942D84">
      <w:pPr>
        <w:rPr>
          <w:rFonts w:ascii="Avenir Next" w:hAnsi="Avenir Next" w:cs="Times New Roman"/>
          <w:sz w:val="22"/>
          <w:szCs w:val="22"/>
        </w:rPr>
      </w:pPr>
      <w:r w:rsidRPr="00D033F0">
        <w:rPr>
          <w:rFonts w:ascii="Avenir Next" w:hAnsi="Avenir Next" w:cs="Times New Roman"/>
          <w:sz w:val="22"/>
          <w:szCs w:val="22"/>
        </w:rPr>
        <w:t>III.  This Jesus, Lord of Universe, identifies deeply with his hurting people</w:t>
      </w:r>
    </w:p>
    <w:p w:rsidR="001170BD" w:rsidRPr="00D033F0" w:rsidRDefault="00093C7F" w:rsidP="001170BD">
      <w:pPr>
        <w:ind w:firstLine="720"/>
        <w:rPr>
          <w:rFonts w:ascii="Avenir Next" w:hAnsi="Avenir Next" w:cs="Times New Roman"/>
          <w:sz w:val="22"/>
          <w:szCs w:val="22"/>
        </w:rPr>
      </w:pPr>
      <w:r>
        <w:rPr>
          <w:rFonts w:ascii="Avenir Next" w:hAnsi="Avenir Next" w:cs="Times New Roman"/>
          <w:sz w:val="22"/>
          <w:szCs w:val="22"/>
        </w:rPr>
        <w:t xml:space="preserve">A.  “Saul, why are you persecuting me?” </w:t>
      </w:r>
      <w:r w:rsidR="001170BD" w:rsidRPr="00D033F0">
        <w:rPr>
          <w:rFonts w:ascii="Avenir Next" w:hAnsi="Avenir Next" w:cs="Times New Roman"/>
          <w:sz w:val="22"/>
          <w:szCs w:val="22"/>
        </w:rPr>
        <w:t>v. 4</w:t>
      </w:r>
    </w:p>
    <w:p w:rsidR="004F22A6" w:rsidRPr="00D033F0" w:rsidRDefault="00093C7F" w:rsidP="00093C7F">
      <w:pPr>
        <w:ind w:left="1440"/>
        <w:rPr>
          <w:rFonts w:ascii="Avenir Next" w:hAnsi="Avenir Next" w:cs="Times New Roman"/>
          <w:sz w:val="22"/>
          <w:szCs w:val="22"/>
        </w:rPr>
      </w:pPr>
      <w:r>
        <w:rPr>
          <w:rFonts w:ascii="Avenir Next" w:hAnsi="Avenir Next" w:cs="Times New Roman"/>
          <w:sz w:val="22"/>
          <w:szCs w:val="22"/>
        </w:rPr>
        <w:t xml:space="preserve">1.  Jesus identifies so much with his people, that when Saul persecutes them, it’s like he’s persecuting Jesus. </w:t>
      </w:r>
    </w:p>
    <w:p w:rsidR="001170BD" w:rsidRDefault="00093C7F" w:rsidP="00093C7F">
      <w:pPr>
        <w:ind w:left="1440"/>
        <w:rPr>
          <w:rFonts w:ascii="Avenir Next" w:hAnsi="Avenir Next" w:cs="Times New Roman"/>
          <w:sz w:val="22"/>
          <w:szCs w:val="22"/>
        </w:rPr>
      </w:pPr>
      <w:r>
        <w:rPr>
          <w:rFonts w:ascii="Avenir Next" w:hAnsi="Avenir Next" w:cs="Times New Roman"/>
          <w:sz w:val="22"/>
          <w:szCs w:val="22"/>
        </w:rPr>
        <w:t>2.  This must have been a strange experience for Saul:  To have such a powerful Lord identify with such powerless and vulnerable people.</w:t>
      </w:r>
    </w:p>
    <w:p w:rsidR="00093C7F" w:rsidRDefault="00093C7F">
      <w:pPr>
        <w:rPr>
          <w:rFonts w:ascii="Avenir Next" w:hAnsi="Avenir Next" w:cs="Times New Roman"/>
          <w:sz w:val="22"/>
          <w:szCs w:val="22"/>
        </w:rPr>
      </w:pPr>
      <w:r>
        <w:rPr>
          <w:rFonts w:ascii="Avenir Next" w:hAnsi="Avenir Next" w:cs="Times New Roman"/>
          <w:sz w:val="22"/>
          <w:szCs w:val="22"/>
        </w:rPr>
        <w:tab/>
        <w:t>B.  This forever shaped Paul’s understanding of the church</w:t>
      </w:r>
    </w:p>
    <w:p w:rsidR="00093C7F" w:rsidRPr="00D033F0" w:rsidRDefault="00093C7F" w:rsidP="00093C7F">
      <w:pPr>
        <w:ind w:left="1440"/>
        <w:rPr>
          <w:rFonts w:ascii="Avenir Next" w:hAnsi="Avenir Next" w:cs="Times New Roman"/>
          <w:sz w:val="22"/>
          <w:szCs w:val="22"/>
        </w:rPr>
      </w:pPr>
      <w:r>
        <w:rPr>
          <w:rFonts w:ascii="Avenir Next" w:hAnsi="Avenir Next" w:cs="Times New Roman"/>
          <w:sz w:val="22"/>
          <w:szCs w:val="22"/>
        </w:rPr>
        <w:t xml:space="preserve">1.  His favorite metaphor of the church was Christ’s body (see 1 Cor 12:27 and </w:t>
      </w:r>
      <w:proofErr w:type="spellStart"/>
      <w:r>
        <w:rPr>
          <w:rFonts w:ascii="Avenir Next" w:hAnsi="Avenir Next" w:cs="Times New Roman"/>
          <w:sz w:val="22"/>
          <w:szCs w:val="22"/>
        </w:rPr>
        <w:t>Eph</w:t>
      </w:r>
      <w:proofErr w:type="spellEnd"/>
      <w:r>
        <w:rPr>
          <w:rFonts w:ascii="Avenir Next" w:hAnsi="Avenir Next" w:cs="Times New Roman"/>
          <w:sz w:val="22"/>
          <w:szCs w:val="22"/>
        </w:rPr>
        <w:t xml:space="preserve"> 5:28-30)</w:t>
      </w:r>
    </w:p>
    <w:p w:rsidR="00942D84" w:rsidRPr="00D033F0" w:rsidRDefault="00093C7F" w:rsidP="00093C7F">
      <w:pPr>
        <w:pStyle w:val="NoSpacing"/>
        <w:ind w:left="720" w:firstLine="720"/>
        <w:rPr>
          <w:rFonts w:ascii="Avenir Next" w:hAnsi="Avenir Next" w:cs="Times New Roman"/>
          <w:sz w:val="22"/>
          <w:szCs w:val="22"/>
        </w:rPr>
      </w:pPr>
      <w:r>
        <w:rPr>
          <w:rFonts w:ascii="Avenir Next" w:hAnsi="Avenir Next" w:cs="Times New Roman"/>
          <w:sz w:val="22"/>
          <w:szCs w:val="22"/>
        </w:rPr>
        <w:t>2.  The church is the only</w:t>
      </w:r>
      <w:r w:rsidR="00942D84" w:rsidRPr="00D033F0">
        <w:rPr>
          <w:rFonts w:ascii="Avenir Next" w:hAnsi="Avenir Next" w:cs="Times New Roman"/>
          <w:sz w:val="22"/>
          <w:szCs w:val="22"/>
        </w:rPr>
        <w:t xml:space="preserve"> physical embodiment of Jesus today on this earth</w:t>
      </w:r>
    </w:p>
    <w:p w:rsidR="001170BD" w:rsidRPr="00D033F0" w:rsidRDefault="00942D84" w:rsidP="00093C7F">
      <w:pPr>
        <w:pStyle w:val="NoSpacing"/>
        <w:ind w:left="2160"/>
        <w:rPr>
          <w:rFonts w:ascii="Avenir Next" w:hAnsi="Avenir Next" w:cs="Times New Roman"/>
          <w:sz w:val="22"/>
          <w:szCs w:val="22"/>
        </w:rPr>
      </w:pPr>
      <w:r w:rsidRPr="00D033F0">
        <w:rPr>
          <w:rFonts w:ascii="Avenir Next" w:hAnsi="Avenir Next" w:cs="Times New Roman"/>
          <w:sz w:val="22"/>
          <w:szCs w:val="22"/>
        </w:rPr>
        <w:t xml:space="preserve">Teresa of Avila: </w:t>
      </w:r>
      <w:r w:rsidR="001170BD" w:rsidRPr="00D033F0">
        <w:rPr>
          <w:rFonts w:ascii="Avenir Next" w:hAnsi="Avenir Next" w:cs="Times New Roman"/>
          <w:sz w:val="22"/>
          <w:szCs w:val="22"/>
        </w:rPr>
        <w:t xml:space="preserve">“Christ has no body now but yours. No hands, no feet on earth but yours. Yours are the eyes through which he looks with compassion on this world. Yours are the feet with which he walks to do good. Yours are the hands through which he blesses all the world.” </w:t>
      </w:r>
    </w:p>
    <w:p w:rsidR="001170BD" w:rsidRDefault="00093C7F" w:rsidP="00093C7F">
      <w:pPr>
        <w:pStyle w:val="NoSpacing"/>
        <w:ind w:left="1440"/>
        <w:rPr>
          <w:rFonts w:ascii="Avenir Next" w:hAnsi="Avenir Next" w:cs="Times New Roman"/>
          <w:sz w:val="22"/>
          <w:szCs w:val="22"/>
        </w:rPr>
      </w:pPr>
      <w:r>
        <w:rPr>
          <w:rFonts w:ascii="Avenir Next" w:hAnsi="Avenir Next" w:cs="Times New Roman"/>
          <w:sz w:val="22"/>
          <w:szCs w:val="22"/>
        </w:rPr>
        <w:t>3.  This is especially true of Christ followers when they are suffering for their faithfulness</w:t>
      </w:r>
    </w:p>
    <w:p w:rsidR="00093C7F" w:rsidRDefault="00093C7F" w:rsidP="001170BD">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a) The context in Acts is persecution</w:t>
      </w:r>
    </w:p>
    <w:p w:rsidR="00093C7F" w:rsidRPr="00D033F0" w:rsidRDefault="00093C7F" w:rsidP="001170BD">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 xml:space="preserve">b) See also the context in Matthew 25:31-40 </w:t>
      </w:r>
    </w:p>
    <w:p w:rsidR="00653918" w:rsidRDefault="00093C7F" w:rsidP="00093C7F">
      <w:pPr>
        <w:pStyle w:val="NoSpacing"/>
        <w:ind w:left="720"/>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xml:space="preserve">c) Jesus identifies with those who “belong to the Way” (v. 2).  That is </w:t>
      </w:r>
      <w:r>
        <w:rPr>
          <w:rFonts w:ascii="Avenir Next" w:hAnsi="Avenir Next" w:cs="Times New Roman"/>
          <w:sz w:val="22"/>
          <w:szCs w:val="22"/>
        </w:rPr>
        <w:tab/>
      </w:r>
      <w:r>
        <w:rPr>
          <w:rFonts w:ascii="Avenir Next" w:hAnsi="Avenir Next" w:cs="Times New Roman"/>
          <w:sz w:val="22"/>
          <w:szCs w:val="22"/>
        </w:rPr>
        <w:tab/>
      </w:r>
      <w:r>
        <w:rPr>
          <w:rFonts w:ascii="Avenir Next" w:hAnsi="Avenir Next" w:cs="Times New Roman"/>
          <w:sz w:val="22"/>
          <w:szCs w:val="22"/>
        </w:rPr>
        <w:tab/>
        <w:t>those who follow in Jesus’ way no matter what.</w:t>
      </w:r>
    </w:p>
    <w:p w:rsidR="001170BD" w:rsidRPr="00D033F0" w:rsidRDefault="00093C7F" w:rsidP="00093C7F">
      <w:pPr>
        <w:pStyle w:val="NoSpacing"/>
        <w:ind w:left="2160"/>
        <w:rPr>
          <w:rFonts w:ascii="Avenir Next" w:hAnsi="Avenir Next" w:cs="Times New Roman"/>
          <w:sz w:val="22"/>
          <w:szCs w:val="22"/>
        </w:rPr>
      </w:pPr>
      <w:r>
        <w:rPr>
          <w:rFonts w:ascii="Avenir Next" w:hAnsi="Avenir Next" w:cs="Times New Roman"/>
          <w:sz w:val="22"/>
          <w:szCs w:val="22"/>
        </w:rPr>
        <w:t>d) Paul himself became one of these followers of Jesus who suffered and in whom Christ was manifest (see 2 Cor 4:7-11)</w:t>
      </w:r>
    </w:p>
    <w:p w:rsidR="001170BD" w:rsidRDefault="00093C7F" w:rsidP="00093C7F">
      <w:pPr>
        <w:ind w:firstLine="720"/>
        <w:rPr>
          <w:rFonts w:ascii="Avenir Next" w:hAnsi="Avenir Next" w:cs="Times New Roman"/>
          <w:sz w:val="22"/>
          <w:szCs w:val="22"/>
        </w:rPr>
      </w:pPr>
      <w:r>
        <w:rPr>
          <w:rFonts w:ascii="Avenir Next" w:hAnsi="Avenir Next" w:cs="Times New Roman"/>
          <w:sz w:val="22"/>
          <w:szCs w:val="22"/>
        </w:rPr>
        <w:t>C.  This has some p</w:t>
      </w:r>
      <w:r w:rsidR="00942D84" w:rsidRPr="00D033F0">
        <w:rPr>
          <w:rFonts w:ascii="Avenir Next" w:hAnsi="Avenir Next" w:cs="Times New Roman"/>
          <w:sz w:val="22"/>
          <w:szCs w:val="22"/>
        </w:rPr>
        <w:t xml:space="preserve">rofound </w:t>
      </w:r>
      <w:r>
        <w:rPr>
          <w:rFonts w:ascii="Avenir Next" w:hAnsi="Avenir Next" w:cs="Times New Roman"/>
          <w:sz w:val="22"/>
          <w:szCs w:val="22"/>
        </w:rPr>
        <w:t xml:space="preserve">practical </w:t>
      </w:r>
      <w:r w:rsidR="00942D84" w:rsidRPr="00D033F0">
        <w:rPr>
          <w:rFonts w:ascii="Avenir Next" w:hAnsi="Avenir Next" w:cs="Times New Roman"/>
          <w:sz w:val="22"/>
          <w:szCs w:val="22"/>
        </w:rPr>
        <w:t xml:space="preserve">implications </w:t>
      </w:r>
      <w:r>
        <w:rPr>
          <w:rFonts w:ascii="Avenir Next" w:hAnsi="Avenir Next" w:cs="Times New Roman"/>
          <w:sz w:val="22"/>
          <w:szCs w:val="22"/>
        </w:rPr>
        <w:t>for us</w:t>
      </w:r>
    </w:p>
    <w:p w:rsidR="00093C7F" w:rsidRPr="00D033F0" w:rsidRDefault="00093C7F" w:rsidP="00093C7F">
      <w:pPr>
        <w:ind w:left="1440"/>
        <w:rPr>
          <w:rFonts w:ascii="Avenir Next" w:hAnsi="Avenir Next" w:cs="Times New Roman"/>
          <w:sz w:val="22"/>
          <w:szCs w:val="22"/>
        </w:rPr>
      </w:pPr>
      <w:r>
        <w:rPr>
          <w:rFonts w:ascii="Avenir Next" w:hAnsi="Avenir Next" w:cs="Times New Roman"/>
          <w:sz w:val="22"/>
          <w:szCs w:val="22"/>
        </w:rPr>
        <w:lastRenderedPageBreak/>
        <w:t>1.  When we ourselves are faithfully suffering, Jesus is so close to us and identifies intimately with us</w:t>
      </w:r>
    </w:p>
    <w:p w:rsidR="001170BD" w:rsidRDefault="00093C7F" w:rsidP="00093C7F">
      <w:pPr>
        <w:ind w:left="1440"/>
        <w:rPr>
          <w:rFonts w:ascii="Avenir Next" w:hAnsi="Avenir Next" w:cs="Times New Roman"/>
          <w:sz w:val="22"/>
          <w:szCs w:val="22"/>
        </w:rPr>
      </w:pPr>
      <w:r>
        <w:rPr>
          <w:rFonts w:ascii="Avenir Next" w:hAnsi="Avenir Next" w:cs="Times New Roman"/>
          <w:sz w:val="22"/>
          <w:szCs w:val="22"/>
        </w:rPr>
        <w:t>2.  When we consider brothers and sisters in the faith who are suffering, we move towards them with care recognizing Jesus in them.</w:t>
      </w:r>
    </w:p>
    <w:p w:rsidR="00093C7F" w:rsidRDefault="00093C7F" w:rsidP="00093C7F">
      <w:pPr>
        <w:pStyle w:val="NoSpacing"/>
        <w:ind w:left="2160"/>
        <w:rPr>
          <w:rFonts w:ascii="Avenir Next" w:hAnsi="Avenir Next" w:cs="Times New Roman"/>
          <w:sz w:val="22"/>
          <w:szCs w:val="22"/>
        </w:rPr>
      </w:pPr>
      <w:r>
        <w:rPr>
          <w:rFonts w:ascii="Avenir Next" w:hAnsi="Avenir Next" w:cs="Times New Roman"/>
          <w:sz w:val="22"/>
          <w:szCs w:val="22"/>
        </w:rPr>
        <w:t xml:space="preserve">a.  Mother Theresa: </w:t>
      </w:r>
      <w:r w:rsidRPr="00D033F0">
        <w:rPr>
          <w:rFonts w:ascii="Avenir Next" w:hAnsi="Avenir Next" w:cs="Times New Roman"/>
          <w:sz w:val="22"/>
          <w:szCs w:val="22"/>
        </w:rPr>
        <w:t>“I say to myself, this is hungry Jesus, I must feed him. This is sick Jesus. This one has leprosy or gangrene; I must wash him and tend to him.”</w:t>
      </w:r>
    </w:p>
    <w:p w:rsidR="00093C7F" w:rsidRDefault="00093C7F" w:rsidP="00093C7F">
      <w:pPr>
        <w:pStyle w:val="NoSpacing"/>
        <w:ind w:left="2160"/>
        <w:rPr>
          <w:rFonts w:ascii="Avenir Next" w:hAnsi="Avenir Next" w:cs="Times New Roman"/>
          <w:sz w:val="22"/>
          <w:szCs w:val="22"/>
        </w:rPr>
      </w:pPr>
      <w:r>
        <w:rPr>
          <w:rFonts w:ascii="Avenir Next" w:hAnsi="Avenir Next" w:cs="Times New Roman"/>
          <w:sz w:val="22"/>
          <w:szCs w:val="22"/>
        </w:rPr>
        <w:t>b.  This makes caring for others a remarkable privilege and honor, and it also keeps the relationship from becoming paternalistic because we receive as much as we give, recognizing Jesus in that person.</w:t>
      </w:r>
    </w:p>
    <w:p w:rsidR="00F35A8C" w:rsidRPr="00093C7F" w:rsidRDefault="00093C7F" w:rsidP="00093C7F">
      <w:pPr>
        <w:pStyle w:val="NoSpacing"/>
        <w:ind w:left="2160"/>
        <w:rPr>
          <w:rFonts w:ascii="Avenir Next" w:hAnsi="Avenir Next" w:cs="Times New Roman"/>
          <w:sz w:val="22"/>
          <w:szCs w:val="22"/>
        </w:rPr>
      </w:pPr>
      <w:r w:rsidRPr="00D033F0">
        <w:rPr>
          <w:rFonts w:ascii="Avenir Next" w:hAnsi="Avenir Next" w:cs="Times New Roman"/>
          <w:sz w:val="22"/>
          <w:szCs w:val="22"/>
        </w:rPr>
        <w:t xml:space="preserve"> </w:t>
      </w:r>
    </w:p>
    <w:sectPr w:rsidR="00F35A8C" w:rsidRPr="00093C7F"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F5D" w:rsidRDefault="009C5F5D" w:rsidP="004F22A6">
      <w:r>
        <w:separator/>
      </w:r>
    </w:p>
  </w:endnote>
  <w:endnote w:type="continuationSeparator" w:id="0">
    <w:p w:rsidR="009C5F5D" w:rsidRDefault="009C5F5D" w:rsidP="004F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F5D" w:rsidRDefault="009C5F5D" w:rsidP="004F22A6">
      <w:r>
        <w:separator/>
      </w:r>
    </w:p>
  </w:footnote>
  <w:footnote w:type="continuationSeparator" w:id="0">
    <w:p w:rsidR="009C5F5D" w:rsidRDefault="009C5F5D" w:rsidP="004F2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8C"/>
    <w:rsid w:val="000350A0"/>
    <w:rsid w:val="00051553"/>
    <w:rsid w:val="00093C7F"/>
    <w:rsid w:val="001170BD"/>
    <w:rsid w:val="0037551F"/>
    <w:rsid w:val="0045268B"/>
    <w:rsid w:val="00483F28"/>
    <w:rsid w:val="004F22A6"/>
    <w:rsid w:val="00653918"/>
    <w:rsid w:val="007C3850"/>
    <w:rsid w:val="008766A0"/>
    <w:rsid w:val="00942D84"/>
    <w:rsid w:val="009C5F5D"/>
    <w:rsid w:val="00B66E3D"/>
    <w:rsid w:val="00D033F0"/>
    <w:rsid w:val="00D9152D"/>
    <w:rsid w:val="00E11EEC"/>
    <w:rsid w:val="00F35A8C"/>
    <w:rsid w:val="00FA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A71B56"/>
  <w15:chartTrackingRefBased/>
  <w15:docId w15:val="{A91AF857-1CFC-4645-94A0-2813D5BB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22A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2A6"/>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F22A6"/>
    <w:rPr>
      <w:rFonts w:ascii="Times New Roman" w:eastAsia="Times New Roman" w:hAnsi="Times New Roman" w:cs="Times New Roman"/>
      <w:b/>
      <w:bCs/>
      <w:kern w:val="36"/>
      <w:sz w:val="48"/>
      <w:szCs w:val="48"/>
    </w:rPr>
  </w:style>
  <w:style w:type="character" w:customStyle="1" w:styleId="authorortitle">
    <w:name w:val="authorortitle"/>
    <w:basedOn w:val="DefaultParagraphFont"/>
    <w:rsid w:val="004F22A6"/>
  </w:style>
  <w:style w:type="paragraph" w:styleId="NoSpacing">
    <w:name w:val="No Spacing"/>
    <w:uiPriority w:val="1"/>
    <w:qFormat/>
    <w:rsid w:val="00117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54820">
      <w:bodyDiv w:val="1"/>
      <w:marLeft w:val="0"/>
      <w:marRight w:val="0"/>
      <w:marTop w:val="0"/>
      <w:marBottom w:val="0"/>
      <w:divBdr>
        <w:top w:val="none" w:sz="0" w:space="0" w:color="auto"/>
        <w:left w:val="none" w:sz="0" w:space="0" w:color="auto"/>
        <w:bottom w:val="none" w:sz="0" w:space="0" w:color="auto"/>
        <w:right w:val="none" w:sz="0" w:space="0" w:color="auto"/>
      </w:divBdr>
    </w:div>
    <w:div w:id="367951015">
      <w:bodyDiv w:val="1"/>
      <w:marLeft w:val="0"/>
      <w:marRight w:val="0"/>
      <w:marTop w:val="0"/>
      <w:marBottom w:val="0"/>
      <w:divBdr>
        <w:top w:val="none" w:sz="0" w:space="0" w:color="auto"/>
        <w:left w:val="none" w:sz="0" w:space="0" w:color="auto"/>
        <w:bottom w:val="none" w:sz="0" w:space="0" w:color="auto"/>
        <w:right w:val="none" w:sz="0" w:space="0" w:color="auto"/>
      </w:divBdr>
    </w:div>
    <w:div w:id="506554515">
      <w:bodyDiv w:val="1"/>
      <w:marLeft w:val="0"/>
      <w:marRight w:val="0"/>
      <w:marTop w:val="0"/>
      <w:marBottom w:val="0"/>
      <w:divBdr>
        <w:top w:val="none" w:sz="0" w:space="0" w:color="auto"/>
        <w:left w:val="none" w:sz="0" w:space="0" w:color="auto"/>
        <w:bottom w:val="none" w:sz="0" w:space="0" w:color="auto"/>
        <w:right w:val="none" w:sz="0" w:space="0" w:color="auto"/>
      </w:divBdr>
    </w:div>
    <w:div w:id="554244078">
      <w:bodyDiv w:val="1"/>
      <w:marLeft w:val="0"/>
      <w:marRight w:val="0"/>
      <w:marTop w:val="0"/>
      <w:marBottom w:val="0"/>
      <w:divBdr>
        <w:top w:val="none" w:sz="0" w:space="0" w:color="auto"/>
        <w:left w:val="none" w:sz="0" w:space="0" w:color="auto"/>
        <w:bottom w:val="none" w:sz="0" w:space="0" w:color="auto"/>
        <w:right w:val="none" w:sz="0" w:space="0" w:color="auto"/>
      </w:divBdr>
    </w:div>
    <w:div w:id="626349688">
      <w:bodyDiv w:val="1"/>
      <w:marLeft w:val="0"/>
      <w:marRight w:val="0"/>
      <w:marTop w:val="0"/>
      <w:marBottom w:val="0"/>
      <w:divBdr>
        <w:top w:val="none" w:sz="0" w:space="0" w:color="auto"/>
        <w:left w:val="none" w:sz="0" w:space="0" w:color="auto"/>
        <w:bottom w:val="none" w:sz="0" w:space="0" w:color="auto"/>
        <w:right w:val="none" w:sz="0" w:space="0" w:color="auto"/>
      </w:divBdr>
    </w:div>
    <w:div w:id="715357275">
      <w:bodyDiv w:val="1"/>
      <w:marLeft w:val="0"/>
      <w:marRight w:val="0"/>
      <w:marTop w:val="0"/>
      <w:marBottom w:val="0"/>
      <w:divBdr>
        <w:top w:val="none" w:sz="0" w:space="0" w:color="auto"/>
        <w:left w:val="none" w:sz="0" w:space="0" w:color="auto"/>
        <w:bottom w:val="none" w:sz="0" w:space="0" w:color="auto"/>
        <w:right w:val="none" w:sz="0" w:space="0" w:color="auto"/>
      </w:divBdr>
    </w:div>
    <w:div w:id="731779612">
      <w:bodyDiv w:val="1"/>
      <w:marLeft w:val="0"/>
      <w:marRight w:val="0"/>
      <w:marTop w:val="0"/>
      <w:marBottom w:val="0"/>
      <w:divBdr>
        <w:top w:val="none" w:sz="0" w:space="0" w:color="auto"/>
        <w:left w:val="none" w:sz="0" w:space="0" w:color="auto"/>
        <w:bottom w:val="none" w:sz="0" w:space="0" w:color="auto"/>
        <w:right w:val="none" w:sz="0" w:space="0" w:color="auto"/>
      </w:divBdr>
      <w:divsChild>
        <w:div w:id="36902334">
          <w:marLeft w:val="0"/>
          <w:marRight w:val="0"/>
          <w:marTop w:val="0"/>
          <w:marBottom w:val="0"/>
          <w:divBdr>
            <w:top w:val="none" w:sz="0" w:space="0" w:color="auto"/>
            <w:left w:val="none" w:sz="0" w:space="0" w:color="auto"/>
            <w:bottom w:val="none" w:sz="0" w:space="0" w:color="auto"/>
            <w:right w:val="none" w:sz="0" w:space="0" w:color="auto"/>
          </w:divBdr>
        </w:div>
      </w:divsChild>
    </w:div>
    <w:div w:id="841160734">
      <w:bodyDiv w:val="1"/>
      <w:marLeft w:val="0"/>
      <w:marRight w:val="0"/>
      <w:marTop w:val="0"/>
      <w:marBottom w:val="0"/>
      <w:divBdr>
        <w:top w:val="none" w:sz="0" w:space="0" w:color="auto"/>
        <w:left w:val="none" w:sz="0" w:space="0" w:color="auto"/>
        <w:bottom w:val="none" w:sz="0" w:space="0" w:color="auto"/>
        <w:right w:val="none" w:sz="0" w:space="0" w:color="auto"/>
      </w:divBdr>
    </w:div>
    <w:div w:id="940797318">
      <w:bodyDiv w:val="1"/>
      <w:marLeft w:val="0"/>
      <w:marRight w:val="0"/>
      <w:marTop w:val="0"/>
      <w:marBottom w:val="0"/>
      <w:divBdr>
        <w:top w:val="none" w:sz="0" w:space="0" w:color="auto"/>
        <w:left w:val="none" w:sz="0" w:space="0" w:color="auto"/>
        <w:bottom w:val="none" w:sz="0" w:space="0" w:color="auto"/>
        <w:right w:val="none" w:sz="0" w:space="0" w:color="auto"/>
      </w:divBdr>
    </w:div>
    <w:div w:id="963273514">
      <w:bodyDiv w:val="1"/>
      <w:marLeft w:val="0"/>
      <w:marRight w:val="0"/>
      <w:marTop w:val="0"/>
      <w:marBottom w:val="0"/>
      <w:divBdr>
        <w:top w:val="none" w:sz="0" w:space="0" w:color="auto"/>
        <w:left w:val="none" w:sz="0" w:space="0" w:color="auto"/>
        <w:bottom w:val="none" w:sz="0" w:space="0" w:color="auto"/>
        <w:right w:val="none" w:sz="0" w:space="0" w:color="auto"/>
      </w:divBdr>
    </w:div>
    <w:div w:id="1003164653">
      <w:bodyDiv w:val="1"/>
      <w:marLeft w:val="0"/>
      <w:marRight w:val="0"/>
      <w:marTop w:val="0"/>
      <w:marBottom w:val="0"/>
      <w:divBdr>
        <w:top w:val="none" w:sz="0" w:space="0" w:color="auto"/>
        <w:left w:val="none" w:sz="0" w:space="0" w:color="auto"/>
        <w:bottom w:val="none" w:sz="0" w:space="0" w:color="auto"/>
        <w:right w:val="none" w:sz="0" w:space="0" w:color="auto"/>
      </w:divBdr>
      <w:divsChild>
        <w:div w:id="97530565">
          <w:marLeft w:val="0"/>
          <w:marRight w:val="0"/>
          <w:marTop w:val="0"/>
          <w:marBottom w:val="0"/>
          <w:divBdr>
            <w:top w:val="none" w:sz="0" w:space="0" w:color="auto"/>
            <w:left w:val="none" w:sz="0" w:space="0" w:color="auto"/>
            <w:bottom w:val="none" w:sz="0" w:space="0" w:color="auto"/>
            <w:right w:val="none" w:sz="0" w:space="0" w:color="auto"/>
          </w:divBdr>
          <w:divsChild>
            <w:div w:id="8648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6967">
      <w:bodyDiv w:val="1"/>
      <w:marLeft w:val="0"/>
      <w:marRight w:val="0"/>
      <w:marTop w:val="0"/>
      <w:marBottom w:val="0"/>
      <w:divBdr>
        <w:top w:val="none" w:sz="0" w:space="0" w:color="auto"/>
        <w:left w:val="none" w:sz="0" w:space="0" w:color="auto"/>
        <w:bottom w:val="none" w:sz="0" w:space="0" w:color="auto"/>
        <w:right w:val="none" w:sz="0" w:space="0" w:color="auto"/>
      </w:divBdr>
      <w:divsChild>
        <w:div w:id="1699818581">
          <w:marLeft w:val="0"/>
          <w:marRight w:val="0"/>
          <w:marTop w:val="0"/>
          <w:marBottom w:val="0"/>
          <w:divBdr>
            <w:top w:val="none" w:sz="0" w:space="0" w:color="auto"/>
            <w:left w:val="none" w:sz="0" w:space="0" w:color="auto"/>
            <w:bottom w:val="none" w:sz="0" w:space="0" w:color="auto"/>
            <w:right w:val="none" w:sz="0" w:space="0" w:color="auto"/>
          </w:divBdr>
        </w:div>
      </w:divsChild>
    </w:div>
    <w:div w:id="1841577295">
      <w:bodyDiv w:val="1"/>
      <w:marLeft w:val="0"/>
      <w:marRight w:val="0"/>
      <w:marTop w:val="0"/>
      <w:marBottom w:val="0"/>
      <w:divBdr>
        <w:top w:val="none" w:sz="0" w:space="0" w:color="auto"/>
        <w:left w:val="none" w:sz="0" w:space="0" w:color="auto"/>
        <w:bottom w:val="none" w:sz="0" w:space="0" w:color="auto"/>
        <w:right w:val="none" w:sz="0" w:space="0" w:color="auto"/>
      </w:divBdr>
    </w:div>
    <w:div w:id="186771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2023-05-05T15:46:00Z</dcterms:created>
  <dcterms:modified xsi:type="dcterms:W3CDTF">2023-05-06T21:08:00Z</dcterms:modified>
</cp:coreProperties>
</file>