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170" w:rsidRPr="009F5506" w:rsidRDefault="009F5506" w:rsidP="009F5506">
      <w:pPr>
        <w:jc w:val="center"/>
        <w:rPr>
          <w:rFonts w:ascii="Avenir Next" w:hAnsi="Avenir Next" w:cs="Times New Roman"/>
          <w:b/>
          <w:sz w:val="22"/>
          <w:szCs w:val="22"/>
        </w:rPr>
      </w:pPr>
      <w:r w:rsidRPr="009F5506">
        <w:rPr>
          <w:rFonts w:ascii="Avenir Next" w:hAnsi="Avenir Next" w:cs="Times New Roman"/>
          <w:b/>
          <w:sz w:val="22"/>
          <w:szCs w:val="22"/>
        </w:rPr>
        <w:t>Jesus and His Mother</w:t>
      </w:r>
    </w:p>
    <w:p w:rsidR="009F5506" w:rsidRPr="009F5506" w:rsidRDefault="009F5506">
      <w:pPr>
        <w:rPr>
          <w:rFonts w:ascii="Avenir Next" w:hAnsi="Avenir Next" w:cs="Times New Roman"/>
          <w:sz w:val="22"/>
          <w:szCs w:val="22"/>
        </w:rPr>
      </w:pPr>
    </w:p>
    <w:p w:rsidR="009F5506" w:rsidRPr="009F5506" w:rsidRDefault="009F5506">
      <w:pPr>
        <w:rPr>
          <w:rFonts w:ascii="Avenir Next" w:hAnsi="Avenir Next" w:cs="Times New Roman"/>
          <w:b/>
          <w:sz w:val="22"/>
          <w:szCs w:val="22"/>
          <w:u w:val="single"/>
        </w:rPr>
      </w:pPr>
      <w:r w:rsidRPr="009F5506">
        <w:rPr>
          <w:rFonts w:ascii="Avenir Next" w:hAnsi="Avenir Next" w:cs="Times New Roman"/>
          <w:b/>
          <w:sz w:val="22"/>
          <w:szCs w:val="22"/>
          <w:u w:val="single"/>
        </w:rPr>
        <w:t>The Word</w:t>
      </w:r>
    </w:p>
    <w:p w:rsidR="009F5506" w:rsidRPr="009F5506" w:rsidRDefault="009F5506">
      <w:pPr>
        <w:rPr>
          <w:rFonts w:ascii="Avenir Next" w:hAnsi="Avenir Next" w:cs="Times New Roman"/>
          <w:sz w:val="22"/>
          <w:szCs w:val="22"/>
        </w:rPr>
      </w:pPr>
      <w:r w:rsidRPr="009F5506">
        <w:rPr>
          <w:rFonts w:ascii="Avenir Next" w:hAnsi="Avenir Next" w:cs="Times New Roman"/>
          <w:sz w:val="22"/>
          <w:szCs w:val="22"/>
        </w:rPr>
        <w:t>Read together Luke 1:26-38</w:t>
      </w:r>
    </w:p>
    <w:p w:rsidR="009F5506" w:rsidRPr="009F5506" w:rsidRDefault="009F5506">
      <w:pPr>
        <w:rPr>
          <w:rFonts w:ascii="Avenir Next" w:hAnsi="Avenir Next" w:cs="Times New Roman"/>
          <w:sz w:val="22"/>
          <w:szCs w:val="22"/>
        </w:rPr>
      </w:pPr>
    </w:p>
    <w:p w:rsidR="009F5506" w:rsidRPr="009F5506" w:rsidRDefault="009F5506">
      <w:pPr>
        <w:rPr>
          <w:rFonts w:ascii="Avenir Next" w:hAnsi="Avenir Next" w:cs="Times New Roman"/>
          <w:b/>
          <w:sz w:val="22"/>
          <w:szCs w:val="22"/>
          <w:u w:val="single"/>
        </w:rPr>
      </w:pPr>
      <w:r w:rsidRPr="009F5506">
        <w:rPr>
          <w:rFonts w:ascii="Avenir Next" w:hAnsi="Avenir Next" w:cs="Times New Roman"/>
          <w:b/>
          <w:sz w:val="22"/>
          <w:szCs w:val="22"/>
          <w:u w:val="single"/>
        </w:rPr>
        <w:t>The Big Idea</w:t>
      </w:r>
    </w:p>
    <w:p w:rsidR="009F5506" w:rsidRDefault="009F5506">
      <w:pPr>
        <w:rPr>
          <w:rFonts w:ascii="Avenir Next" w:hAnsi="Avenir Next" w:cs="Times New Roman"/>
          <w:sz w:val="22"/>
          <w:szCs w:val="22"/>
        </w:rPr>
      </w:pPr>
      <w:r w:rsidRPr="009F5506">
        <w:rPr>
          <w:rFonts w:ascii="Avenir Next" w:hAnsi="Avenir Next" w:cs="Times New Roman"/>
          <w:sz w:val="22"/>
          <w:szCs w:val="22"/>
        </w:rPr>
        <w:t>Being Jesus’ mother was a journey full of joy, wonder, and grace, but it also involved profound challenge</w:t>
      </w:r>
      <w:r>
        <w:rPr>
          <w:rFonts w:ascii="Avenir Next" w:hAnsi="Avenir Next" w:cs="Times New Roman"/>
          <w:sz w:val="22"/>
          <w:szCs w:val="22"/>
        </w:rPr>
        <w:t>s</w:t>
      </w:r>
      <w:r w:rsidRPr="009F5506">
        <w:rPr>
          <w:rFonts w:ascii="Avenir Next" w:hAnsi="Avenir Next" w:cs="Times New Roman"/>
          <w:sz w:val="22"/>
          <w:szCs w:val="22"/>
        </w:rPr>
        <w:t xml:space="preserve">, loss, and surrender.  </w:t>
      </w:r>
    </w:p>
    <w:p w:rsidR="009F5506" w:rsidRDefault="009F5506">
      <w:pPr>
        <w:rPr>
          <w:rFonts w:ascii="Avenir Next" w:hAnsi="Avenir Next" w:cs="Times New Roman"/>
          <w:sz w:val="22"/>
          <w:szCs w:val="22"/>
        </w:rPr>
      </w:pPr>
    </w:p>
    <w:p w:rsidR="009F5506" w:rsidRPr="009F5506" w:rsidRDefault="009F5506">
      <w:pPr>
        <w:rPr>
          <w:rFonts w:ascii="Avenir Next" w:hAnsi="Avenir Next" w:cs="Times New Roman"/>
          <w:b/>
          <w:sz w:val="22"/>
          <w:szCs w:val="22"/>
        </w:rPr>
      </w:pPr>
      <w:r w:rsidRPr="009F5506">
        <w:rPr>
          <w:rFonts w:ascii="Avenir Next" w:hAnsi="Avenir Next" w:cs="Times New Roman"/>
          <w:b/>
          <w:sz w:val="22"/>
          <w:szCs w:val="22"/>
        </w:rPr>
        <w:t>Questions for Discussion</w:t>
      </w:r>
    </w:p>
    <w:p w:rsidR="009F5506" w:rsidRDefault="009F5506">
      <w:pPr>
        <w:rPr>
          <w:rFonts w:ascii="Avenir Next" w:hAnsi="Avenir Next" w:cs="Times New Roman"/>
          <w:sz w:val="22"/>
          <w:szCs w:val="22"/>
        </w:rPr>
      </w:pPr>
      <w:r>
        <w:rPr>
          <w:rFonts w:ascii="Avenir Next" w:hAnsi="Avenir Next" w:cs="Times New Roman"/>
          <w:sz w:val="22"/>
          <w:szCs w:val="22"/>
        </w:rPr>
        <w:t xml:space="preserve">1.  Which of Mary’s encounters with Jesus that we considered on Sunday impacted you most, and why?  </w:t>
      </w:r>
    </w:p>
    <w:p w:rsidR="009F5506" w:rsidRDefault="009F5506">
      <w:pPr>
        <w:rPr>
          <w:rFonts w:ascii="Avenir Next" w:hAnsi="Avenir Next" w:cs="Times New Roman"/>
          <w:sz w:val="22"/>
          <w:szCs w:val="22"/>
        </w:rPr>
      </w:pPr>
      <w:bookmarkStart w:id="0" w:name="_GoBack"/>
      <w:bookmarkEnd w:id="0"/>
    </w:p>
    <w:p w:rsidR="009F5506" w:rsidRDefault="009F5506">
      <w:pPr>
        <w:rPr>
          <w:rFonts w:ascii="Avenir Next" w:hAnsi="Avenir Next" w:cs="Times New Roman"/>
          <w:sz w:val="22"/>
          <w:szCs w:val="22"/>
        </w:rPr>
      </w:pPr>
      <w:r>
        <w:rPr>
          <w:rFonts w:ascii="Avenir Next" w:hAnsi="Avenir Next" w:cs="Times New Roman"/>
          <w:sz w:val="22"/>
          <w:szCs w:val="22"/>
        </w:rPr>
        <w:t>2.  Consider Simeon’s words to Mary in terms of what Jesus’ presence in her life would mean:  “A sword will pierce your own soul too.”  Consider together some of the ways the presence of Jesus in our lives can lead to the piercing of our souls.  If you are willing, share a concrete example from your own life.</w:t>
      </w:r>
    </w:p>
    <w:p w:rsidR="009F5506" w:rsidRDefault="009F5506">
      <w:pPr>
        <w:rPr>
          <w:rFonts w:ascii="Avenir Next" w:hAnsi="Avenir Next" w:cs="Times New Roman"/>
          <w:sz w:val="22"/>
          <w:szCs w:val="22"/>
        </w:rPr>
      </w:pPr>
    </w:p>
    <w:p w:rsidR="009F5506" w:rsidRPr="009F5506" w:rsidRDefault="009F5506" w:rsidP="009F5506">
      <w:pPr>
        <w:rPr>
          <w:rFonts w:ascii="Avenir Next" w:hAnsi="Avenir Next" w:cs="Times New Roman"/>
          <w:sz w:val="22"/>
          <w:szCs w:val="22"/>
        </w:rPr>
      </w:pPr>
      <w:r>
        <w:rPr>
          <w:rFonts w:ascii="Avenir Next" w:hAnsi="Avenir Next" w:cs="Times New Roman"/>
          <w:sz w:val="22"/>
          <w:szCs w:val="22"/>
        </w:rPr>
        <w:t xml:space="preserve">3.  </w:t>
      </w:r>
      <w:r w:rsidRPr="009F5506">
        <w:rPr>
          <w:rFonts w:ascii="Avenir Next" w:hAnsi="Avenir Next" w:cs="Times New Roman"/>
          <w:sz w:val="22"/>
          <w:szCs w:val="22"/>
        </w:rPr>
        <w:t xml:space="preserve">Consider Jesus’ redefinition of family in Mark 3: </w:t>
      </w:r>
      <w:r w:rsidRPr="009F5506">
        <w:rPr>
          <w:rFonts w:ascii="Avenir Next" w:hAnsi="Avenir Next" w:cs="Calibri"/>
          <w:sz w:val="22"/>
          <w:szCs w:val="22"/>
        </w:rPr>
        <w:t>“Here are my mother and my brothers</w:t>
      </w:r>
      <w:r>
        <w:rPr>
          <w:rFonts w:ascii="Avenir Next" w:hAnsi="Avenir Next" w:cs="Calibri"/>
          <w:sz w:val="22"/>
          <w:szCs w:val="22"/>
        </w:rPr>
        <w:t>.</w:t>
      </w:r>
      <w:r w:rsidRPr="009F5506">
        <w:rPr>
          <w:rFonts w:ascii="Avenir Next" w:hAnsi="Avenir Next" w:cs="Calibri"/>
          <w:sz w:val="22"/>
          <w:szCs w:val="22"/>
        </w:rPr>
        <w:t xml:space="preserve">  Whoever does God’s will is my brother and sister and mother.” </w:t>
      </w:r>
      <w:r>
        <w:rPr>
          <w:rFonts w:ascii="Avenir Next" w:hAnsi="Avenir Next" w:cs="Calibri"/>
          <w:sz w:val="22"/>
          <w:szCs w:val="22"/>
        </w:rPr>
        <w:t xml:space="preserve"> Do you think we tend to over-emphasize the biological/nuclear family in our churches?  Discuss what you think should be the proper relationship between the biological family and the family of faith.  </w:t>
      </w:r>
    </w:p>
    <w:p w:rsidR="009F5506" w:rsidRDefault="009F5506">
      <w:pPr>
        <w:rPr>
          <w:rFonts w:ascii="Avenir Next" w:hAnsi="Avenir Next" w:cs="Times New Roman"/>
          <w:sz w:val="22"/>
          <w:szCs w:val="22"/>
        </w:rPr>
      </w:pPr>
    </w:p>
    <w:p w:rsidR="009F5506" w:rsidRPr="009F5506" w:rsidRDefault="009F5506">
      <w:pPr>
        <w:rPr>
          <w:rFonts w:ascii="Avenir Next" w:hAnsi="Avenir Next" w:cs="Times New Roman"/>
          <w:sz w:val="22"/>
          <w:szCs w:val="22"/>
        </w:rPr>
      </w:pPr>
      <w:r>
        <w:rPr>
          <w:rFonts w:ascii="Avenir Next" w:hAnsi="Avenir Next" w:cs="Times New Roman"/>
          <w:sz w:val="22"/>
          <w:szCs w:val="22"/>
        </w:rPr>
        <w:t xml:space="preserve">4.  To the mothers in the group:  how specifically has your experience of motherhood shaped your discipleship to Jesus?  </w:t>
      </w:r>
    </w:p>
    <w:p w:rsidR="009F5506" w:rsidRDefault="009F5506">
      <w:pPr>
        <w:rPr>
          <w:rFonts w:ascii="Avenir Next" w:hAnsi="Avenir Next" w:cs="Times New Roman"/>
          <w:sz w:val="22"/>
          <w:szCs w:val="22"/>
        </w:rPr>
      </w:pPr>
    </w:p>
    <w:p w:rsidR="009F5506" w:rsidRPr="009F5506" w:rsidRDefault="009F5506">
      <w:pPr>
        <w:rPr>
          <w:rFonts w:ascii="Avenir Next" w:hAnsi="Avenir Next" w:cs="Times New Roman"/>
          <w:b/>
          <w:sz w:val="22"/>
          <w:szCs w:val="22"/>
          <w:u w:val="single"/>
        </w:rPr>
      </w:pPr>
      <w:r w:rsidRPr="009F5506">
        <w:rPr>
          <w:rFonts w:ascii="Avenir Next" w:hAnsi="Avenir Next" w:cs="Times New Roman"/>
          <w:b/>
          <w:sz w:val="22"/>
          <w:szCs w:val="22"/>
          <w:u w:val="single"/>
        </w:rPr>
        <w:t>Sermon Outline</w:t>
      </w:r>
    </w:p>
    <w:p w:rsidR="009F5506" w:rsidRDefault="009F5506">
      <w:pPr>
        <w:rPr>
          <w:rFonts w:ascii="Avenir Next" w:hAnsi="Avenir Next" w:cs="Times New Roman"/>
          <w:sz w:val="22"/>
          <w:szCs w:val="22"/>
        </w:rPr>
      </w:pPr>
      <w:r>
        <w:rPr>
          <w:rFonts w:ascii="Avenir Next" w:hAnsi="Avenir Next" w:cs="Times New Roman"/>
          <w:sz w:val="22"/>
          <w:szCs w:val="22"/>
        </w:rPr>
        <w:t xml:space="preserve">I.  Mother’s </w:t>
      </w:r>
      <w:proofErr w:type="spellStart"/>
      <w:r>
        <w:rPr>
          <w:rFonts w:ascii="Avenir Next" w:hAnsi="Avenir Next" w:cs="Times New Roman"/>
          <w:sz w:val="22"/>
          <w:szCs w:val="22"/>
        </w:rPr>
        <w:t>Day</w:t>
      </w:r>
    </w:p>
    <w:p w:rsidR="009F5506" w:rsidRDefault="009F5506" w:rsidP="009F5506">
      <w:pPr>
        <w:ind w:left="720"/>
        <w:rPr>
          <w:rFonts w:ascii="Avenir Next" w:hAnsi="Avenir Next" w:cs="Times New Roman"/>
          <w:sz w:val="22"/>
          <w:szCs w:val="22"/>
        </w:rPr>
      </w:pPr>
      <w:proofErr w:type="spellEnd"/>
      <w:r>
        <w:rPr>
          <w:rFonts w:ascii="Avenir Next" w:hAnsi="Avenir Next" w:cs="Times New Roman"/>
          <w:sz w:val="22"/>
          <w:szCs w:val="22"/>
        </w:rPr>
        <w:t>A.  Being a mother is a s</w:t>
      </w:r>
      <w:r w:rsidR="00BB3CEC" w:rsidRPr="009F5506">
        <w:rPr>
          <w:rFonts w:ascii="Avenir Next" w:hAnsi="Avenir Next" w:cs="Times New Roman"/>
          <w:sz w:val="22"/>
          <w:szCs w:val="22"/>
        </w:rPr>
        <w:t>acred</w:t>
      </w:r>
      <w:r>
        <w:rPr>
          <w:rFonts w:ascii="Avenir Next" w:hAnsi="Avenir Next" w:cs="Times New Roman"/>
          <w:sz w:val="22"/>
          <w:szCs w:val="22"/>
        </w:rPr>
        <w:t xml:space="preserve"> role filled with profound significance</w:t>
      </w:r>
    </w:p>
    <w:p w:rsidR="009F5506" w:rsidRDefault="009F5506" w:rsidP="009F5506">
      <w:pPr>
        <w:ind w:left="720"/>
        <w:rPr>
          <w:rFonts w:ascii="Avenir Next" w:hAnsi="Avenir Next" w:cs="Times New Roman"/>
          <w:sz w:val="22"/>
          <w:szCs w:val="22"/>
        </w:rPr>
      </w:pPr>
      <w:r>
        <w:rPr>
          <w:rFonts w:ascii="Avenir Next" w:hAnsi="Avenir Next" w:cs="Times New Roman"/>
          <w:sz w:val="22"/>
          <w:szCs w:val="22"/>
        </w:rPr>
        <w:t>B.  Being a mother is a challenging role that requires nothing short of surrender</w:t>
      </w:r>
    </w:p>
    <w:p w:rsidR="009F5506" w:rsidRDefault="009F5506" w:rsidP="009F5506">
      <w:pPr>
        <w:ind w:left="720"/>
        <w:rPr>
          <w:rFonts w:ascii="Avenir Next" w:hAnsi="Avenir Next" w:cs="Times New Roman"/>
          <w:sz w:val="22"/>
          <w:szCs w:val="22"/>
        </w:rPr>
      </w:pPr>
      <w:r>
        <w:rPr>
          <w:rFonts w:ascii="Avenir Next" w:hAnsi="Avenir Next" w:cs="Times New Roman"/>
          <w:sz w:val="22"/>
          <w:szCs w:val="22"/>
        </w:rPr>
        <w:t xml:space="preserve">C.  That is also true of discipleship to Jesus </w:t>
      </w:r>
    </w:p>
    <w:p w:rsidR="009F5506" w:rsidRDefault="009F5506" w:rsidP="003E4879">
      <w:pPr>
        <w:rPr>
          <w:rFonts w:ascii="Avenir Next" w:hAnsi="Avenir Next" w:cs="Times New Roman"/>
          <w:sz w:val="22"/>
          <w:szCs w:val="22"/>
        </w:rPr>
      </w:pPr>
    </w:p>
    <w:p w:rsidR="009F5506" w:rsidRDefault="009F5506" w:rsidP="003E4879">
      <w:pPr>
        <w:rPr>
          <w:rFonts w:ascii="Avenir Next" w:hAnsi="Avenir Next" w:cs="Times New Roman"/>
          <w:sz w:val="22"/>
          <w:szCs w:val="22"/>
        </w:rPr>
      </w:pPr>
      <w:r>
        <w:rPr>
          <w:rFonts w:ascii="Avenir Next" w:hAnsi="Avenir Next" w:cs="Times New Roman"/>
          <w:sz w:val="22"/>
          <w:szCs w:val="22"/>
        </w:rPr>
        <w:t>II.  Mary’s Encounters with Jesus</w:t>
      </w:r>
    </w:p>
    <w:p w:rsidR="002B2170" w:rsidRDefault="009F5506" w:rsidP="009F5506">
      <w:pPr>
        <w:ind w:left="720"/>
        <w:rPr>
          <w:rFonts w:ascii="Avenir Next" w:hAnsi="Avenir Next" w:cs="Times New Roman"/>
          <w:sz w:val="22"/>
          <w:szCs w:val="22"/>
        </w:rPr>
      </w:pPr>
      <w:r>
        <w:rPr>
          <w:rFonts w:ascii="Avenir Next" w:hAnsi="Avenir Next" w:cs="Times New Roman"/>
          <w:sz w:val="22"/>
          <w:szCs w:val="22"/>
        </w:rPr>
        <w:t>A.  The Encounter with the angel Gabriel and the announcement of a supernatural pregnancy (Luke 1:26-38)</w:t>
      </w:r>
    </w:p>
    <w:p w:rsidR="00BB3CEC" w:rsidRDefault="009F5506" w:rsidP="009F5506">
      <w:pPr>
        <w:ind w:left="1440"/>
        <w:rPr>
          <w:rFonts w:ascii="Avenir Next" w:hAnsi="Avenir Next" w:cs="Times New Roman"/>
          <w:sz w:val="22"/>
          <w:szCs w:val="22"/>
        </w:rPr>
      </w:pPr>
      <w:r>
        <w:rPr>
          <w:rFonts w:ascii="Avenir Next" w:hAnsi="Avenir Next" w:cs="Times New Roman"/>
          <w:sz w:val="22"/>
          <w:szCs w:val="22"/>
        </w:rPr>
        <w:t>1.  Imagine being brought into the center of God’s salvation story.  Imagine carrying a supernatural child who is the Messiah inside of you for 9 months</w:t>
      </w:r>
    </w:p>
    <w:p w:rsidR="00BB3CEC" w:rsidRPr="009F5506" w:rsidRDefault="009F5506" w:rsidP="009F5506">
      <w:pPr>
        <w:ind w:left="1440"/>
        <w:rPr>
          <w:rFonts w:ascii="Avenir Next" w:hAnsi="Avenir Next" w:cs="Times New Roman"/>
          <w:sz w:val="22"/>
          <w:szCs w:val="22"/>
        </w:rPr>
      </w:pPr>
      <w:r>
        <w:rPr>
          <w:rFonts w:ascii="Avenir Next" w:hAnsi="Avenir Next" w:cs="Calibri"/>
          <w:sz w:val="22"/>
          <w:szCs w:val="22"/>
        </w:rPr>
        <w:t>2.  Mary’s response is exemplary</w:t>
      </w:r>
      <w:r w:rsidR="002B2170" w:rsidRPr="009F5506">
        <w:rPr>
          <w:rFonts w:ascii="Avenir Next" w:hAnsi="Avenir Next" w:cs="Times New Roman"/>
          <w:sz w:val="22"/>
          <w:szCs w:val="22"/>
        </w:rPr>
        <w:t>: “</w:t>
      </w:r>
      <w:r w:rsidR="003E4879" w:rsidRPr="009F5506">
        <w:rPr>
          <w:rFonts w:ascii="Avenir Next" w:hAnsi="Avenir Next" w:cs="Times New Roman"/>
          <w:sz w:val="22"/>
          <w:szCs w:val="22"/>
        </w:rPr>
        <w:t>I am the Lord’s servant, may it be to me as you have said</w:t>
      </w:r>
      <w:r w:rsidR="002B2170" w:rsidRPr="009F5506">
        <w:rPr>
          <w:rFonts w:ascii="Avenir Next" w:hAnsi="Avenir Next" w:cs="Times New Roman"/>
          <w:sz w:val="22"/>
          <w:szCs w:val="22"/>
        </w:rPr>
        <w:t xml:space="preserve">.” </w:t>
      </w:r>
      <w:r>
        <w:rPr>
          <w:rFonts w:ascii="Avenir Next" w:hAnsi="Avenir Next" w:cs="Times New Roman"/>
          <w:sz w:val="22"/>
          <w:szCs w:val="22"/>
        </w:rPr>
        <w:t xml:space="preserve"> She has no idea what this adventure will be like, but she is a willing servant of the Lord.</w:t>
      </w:r>
    </w:p>
    <w:p w:rsidR="009F5506" w:rsidRDefault="009F5506" w:rsidP="009F5506">
      <w:pPr>
        <w:ind w:firstLine="720"/>
        <w:rPr>
          <w:rFonts w:ascii="Avenir Next" w:hAnsi="Avenir Next" w:cs="Times New Roman"/>
          <w:sz w:val="22"/>
          <w:szCs w:val="22"/>
        </w:rPr>
      </w:pPr>
      <w:r>
        <w:rPr>
          <w:rFonts w:ascii="Avenir Next" w:hAnsi="Avenir Next" w:cs="Times New Roman"/>
          <w:sz w:val="22"/>
          <w:szCs w:val="22"/>
        </w:rPr>
        <w:t>B</w:t>
      </w:r>
      <w:r w:rsidR="00BB3CEC" w:rsidRPr="009F5506">
        <w:rPr>
          <w:rFonts w:ascii="Avenir Next" w:hAnsi="Avenir Next" w:cs="Times New Roman"/>
          <w:sz w:val="22"/>
          <w:szCs w:val="22"/>
        </w:rPr>
        <w:t xml:space="preserve">.  </w:t>
      </w:r>
      <w:r>
        <w:rPr>
          <w:rFonts w:ascii="Avenir Next" w:hAnsi="Avenir Next" w:cs="Times New Roman"/>
          <w:sz w:val="22"/>
          <w:szCs w:val="22"/>
        </w:rPr>
        <w:t>Mary’s v</w:t>
      </w:r>
      <w:r w:rsidR="003E4879" w:rsidRPr="009F5506">
        <w:rPr>
          <w:rFonts w:ascii="Avenir Next" w:hAnsi="Avenir Next" w:cs="Times New Roman"/>
          <w:sz w:val="22"/>
          <w:szCs w:val="22"/>
        </w:rPr>
        <w:t>isit with Elizabeth</w:t>
      </w:r>
      <w:r>
        <w:rPr>
          <w:rFonts w:ascii="Avenir Next" w:hAnsi="Avenir Next" w:cs="Times New Roman"/>
          <w:sz w:val="22"/>
          <w:szCs w:val="22"/>
        </w:rPr>
        <w:t xml:space="preserve"> and her Magnificat (Luke 1: 39-56)</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Consider these two very unlikely women (one a barren older woman, one a young peasant girl) each carrying miracle babies.</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lastRenderedPageBreak/>
        <w:t xml:space="preserve">2.  Mary’s Magnificat focuses on the great reversal of fortunes so consistent in God’s salvation plan:  the poor are honored, the humble are raised up.  </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3.  The Magnificat echoes Hannah’s prayer of thanks in 1 Samuel</w:t>
      </w:r>
    </w:p>
    <w:p w:rsidR="003E4879" w:rsidRPr="009F5506" w:rsidRDefault="009F5506" w:rsidP="009F5506">
      <w:pPr>
        <w:ind w:firstLine="720"/>
        <w:rPr>
          <w:rFonts w:ascii="Avenir Next" w:hAnsi="Avenir Next" w:cs="Times New Roman"/>
          <w:sz w:val="22"/>
          <w:szCs w:val="22"/>
        </w:rPr>
      </w:pPr>
      <w:r>
        <w:rPr>
          <w:rFonts w:ascii="Avenir Next" w:hAnsi="Avenir Next" w:cs="Times New Roman"/>
          <w:sz w:val="22"/>
          <w:szCs w:val="22"/>
        </w:rPr>
        <w:t>C</w:t>
      </w:r>
      <w:r w:rsidR="00022B49" w:rsidRPr="009F5506">
        <w:rPr>
          <w:rFonts w:ascii="Avenir Next" w:hAnsi="Avenir Next" w:cs="Times New Roman"/>
          <w:sz w:val="22"/>
          <w:szCs w:val="22"/>
        </w:rPr>
        <w:t xml:space="preserve">. </w:t>
      </w:r>
      <w:r w:rsidR="003E4879" w:rsidRPr="009F5506">
        <w:rPr>
          <w:rFonts w:ascii="Avenir Next" w:hAnsi="Avenir Next" w:cs="Times New Roman"/>
          <w:sz w:val="22"/>
          <w:szCs w:val="22"/>
        </w:rPr>
        <w:t xml:space="preserve"> </w:t>
      </w:r>
      <w:r>
        <w:rPr>
          <w:rFonts w:ascii="Avenir Next" w:hAnsi="Avenir Next" w:cs="Times New Roman"/>
          <w:sz w:val="22"/>
          <w:szCs w:val="22"/>
        </w:rPr>
        <w:t>The birth of Jesus (</w:t>
      </w:r>
      <w:r w:rsidR="00BB3CEC" w:rsidRPr="009F5506">
        <w:rPr>
          <w:rFonts w:ascii="Avenir Next" w:hAnsi="Avenir Next" w:cs="Times New Roman"/>
          <w:sz w:val="22"/>
          <w:szCs w:val="22"/>
        </w:rPr>
        <w:t>Lk 2</w:t>
      </w:r>
      <w:r>
        <w:rPr>
          <w:rFonts w:ascii="Avenir Next" w:hAnsi="Avenir Next" w:cs="Times New Roman"/>
          <w:sz w:val="22"/>
          <w:szCs w:val="22"/>
        </w:rPr>
        <w:t>:1-20</w:t>
      </w:r>
      <w:r w:rsidR="00BB3CEC" w:rsidRPr="009F5506">
        <w:rPr>
          <w:rFonts w:ascii="Avenir Next" w:hAnsi="Avenir Next" w:cs="Times New Roman"/>
          <w:sz w:val="22"/>
          <w:szCs w:val="22"/>
        </w:rPr>
        <w:t>)</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Mary encounters God’s unlikely work through the lowly and the poor</w:t>
      </w:r>
    </w:p>
    <w:p w:rsidR="009F5506" w:rsidRDefault="009F5506" w:rsidP="009F5506">
      <w:pPr>
        <w:ind w:left="1440" w:firstLine="720"/>
        <w:rPr>
          <w:rFonts w:ascii="Avenir Next" w:hAnsi="Avenir Next" w:cs="Times New Roman"/>
          <w:sz w:val="22"/>
          <w:szCs w:val="22"/>
        </w:rPr>
      </w:pPr>
      <w:r>
        <w:rPr>
          <w:rFonts w:ascii="Avenir Next" w:hAnsi="Avenir Next" w:cs="Times New Roman"/>
          <w:sz w:val="22"/>
          <w:szCs w:val="22"/>
        </w:rPr>
        <w:t>a.  A feeding trough for a king</w:t>
      </w:r>
    </w:p>
    <w:p w:rsidR="009F5506" w:rsidRDefault="009F5506" w:rsidP="009F5506">
      <w:pPr>
        <w:ind w:left="1440" w:firstLine="720"/>
        <w:rPr>
          <w:rFonts w:ascii="Avenir Next" w:hAnsi="Avenir Next" w:cs="Times New Roman"/>
          <w:sz w:val="22"/>
          <w:szCs w:val="22"/>
        </w:rPr>
      </w:pPr>
      <w:r>
        <w:rPr>
          <w:rFonts w:ascii="Avenir Next" w:hAnsi="Avenir Next" w:cs="Times New Roman"/>
          <w:sz w:val="22"/>
          <w:szCs w:val="22"/>
        </w:rPr>
        <w:t>b.  Lowly shepherds as the first witnesses.</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2.  Mary experiences the reality that life with the king will not be a life of comfort and ease</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3.  Mary treasures up all of these things and ponders them in her heart.</w:t>
      </w:r>
    </w:p>
    <w:p w:rsidR="009F5506" w:rsidRDefault="009F5506" w:rsidP="009F5506">
      <w:pPr>
        <w:ind w:firstLine="720"/>
        <w:rPr>
          <w:rFonts w:ascii="Avenir Next" w:hAnsi="Avenir Next" w:cs="Times New Roman"/>
          <w:sz w:val="22"/>
          <w:szCs w:val="22"/>
        </w:rPr>
      </w:pPr>
      <w:r>
        <w:rPr>
          <w:rFonts w:ascii="Avenir Next" w:hAnsi="Avenir Next" w:cs="Times New Roman"/>
          <w:sz w:val="22"/>
          <w:szCs w:val="22"/>
        </w:rPr>
        <w:t>D.  The dedication of Jesus (Lk 2:21-35)</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Simeon’s prophecy reveals that the future of this child will not be smooth sailing, but rather will create much conflict among people.</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2.  Mary learns that a sword will pierce her own soul as well.  That is, she won’t simply observe her son creating conflict in others, but his presence will challenge her own heart in profound ways.</w:t>
      </w:r>
    </w:p>
    <w:p w:rsidR="003E4879" w:rsidRPr="009F5506" w:rsidRDefault="009F5506" w:rsidP="009F5506">
      <w:pPr>
        <w:ind w:firstLine="720"/>
        <w:rPr>
          <w:rFonts w:ascii="Avenir Next" w:hAnsi="Avenir Next" w:cs="Times New Roman"/>
          <w:sz w:val="22"/>
          <w:szCs w:val="22"/>
        </w:rPr>
      </w:pPr>
      <w:r>
        <w:rPr>
          <w:rFonts w:ascii="Avenir Next" w:hAnsi="Avenir Next" w:cs="Times New Roman"/>
          <w:sz w:val="22"/>
          <w:szCs w:val="22"/>
        </w:rPr>
        <w:t>E</w:t>
      </w:r>
      <w:r w:rsidR="00022B49" w:rsidRPr="009F5506">
        <w:rPr>
          <w:rFonts w:ascii="Avenir Next" w:hAnsi="Avenir Next" w:cs="Times New Roman"/>
          <w:sz w:val="22"/>
          <w:szCs w:val="22"/>
        </w:rPr>
        <w:t xml:space="preserve">. </w:t>
      </w:r>
      <w:r w:rsidR="003E4879" w:rsidRPr="009F5506">
        <w:rPr>
          <w:rFonts w:ascii="Avenir Next" w:hAnsi="Avenir Next" w:cs="Times New Roman"/>
          <w:sz w:val="22"/>
          <w:szCs w:val="22"/>
        </w:rPr>
        <w:t xml:space="preserve"> </w:t>
      </w:r>
      <w:r>
        <w:rPr>
          <w:rFonts w:ascii="Avenir Next" w:hAnsi="Avenir Next" w:cs="Times New Roman"/>
          <w:sz w:val="22"/>
          <w:szCs w:val="22"/>
        </w:rPr>
        <w:t xml:space="preserve">The </w:t>
      </w:r>
      <w:r w:rsidR="003E4879" w:rsidRPr="009F5506">
        <w:rPr>
          <w:rFonts w:ascii="Avenir Next" w:hAnsi="Avenir Next" w:cs="Times New Roman"/>
          <w:sz w:val="22"/>
          <w:szCs w:val="22"/>
        </w:rPr>
        <w:t>Flight to Egypt</w:t>
      </w:r>
      <w:r w:rsidR="002B2170" w:rsidRPr="009F5506">
        <w:rPr>
          <w:rFonts w:ascii="Avenir Next" w:hAnsi="Avenir Next" w:cs="Times New Roman"/>
          <w:sz w:val="22"/>
          <w:szCs w:val="22"/>
        </w:rPr>
        <w:t xml:space="preserve"> </w:t>
      </w:r>
      <w:r w:rsidR="00BB3CEC" w:rsidRPr="009F5506">
        <w:rPr>
          <w:rFonts w:ascii="Avenir Next" w:hAnsi="Avenir Next" w:cs="Times New Roman"/>
          <w:sz w:val="22"/>
          <w:szCs w:val="22"/>
        </w:rPr>
        <w:t>(</w:t>
      </w:r>
      <w:r>
        <w:rPr>
          <w:rFonts w:ascii="Avenir Next" w:hAnsi="Avenir Next" w:cs="Times New Roman"/>
          <w:sz w:val="22"/>
          <w:szCs w:val="22"/>
        </w:rPr>
        <w:t>Mt 2:13-23)</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The presence of Jesus put the whole family in danger, so they had to set out at once for another country, facing danger and lots of unknowns along the way.</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 xml:space="preserve">2.  Mary and her family became refugees for a time in a foreign land, dependent on the provision of God and the generosity of others.  Jesus’ presence in her life meant leaving everything that was predictable and familiar. </w:t>
      </w:r>
    </w:p>
    <w:p w:rsidR="009F5506" w:rsidRDefault="009F5506" w:rsidP="009F5506">
      <w:pPr>
        <w:rPr>
          <w:rFonts w:ascii="Avenir Next" w:hAnsi="Avenir Next" w:cs="Times New Roman"/>
          <w:sz w:val="22"/>
          <w:szCs w:val="22"/>
        </w:rPr>
      </w:pPr>
      <w:r>
        <w:rPr>
          <w:rFonts w:ascii="Avenir Next" w:hAnsi="Avenir Next" w:cs="Times New Roman"/>
          <w:sz w:val="22"/>
          <w:szCs w:val="22"/>
        </w:rPr>
        <w:tab/>
        <w:t>F.  Jesus staying behind in Jerusalem at 12 years of age (Lk 2:41-52)</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This 3 day search for her son must have been 3 of the most terrifying days of Mary’s life.</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2.  Jesus’ response to his parents is his first significant act of separation and differentiation from them.  They are beginning to learn that he is not simply their little boy but has other agendas and priorities that are beyond them (the priorities of his heavenly Father).</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3.  Their illusion of control over their son began to be stripped away</w:t>
      </w:r>
    </w:p>
    <w:p w:rsidR="009F5506" w:rsidRDefault="009F5506">
      <w:pPr>
        <w:rPr>
          <w:rFonts w:ascii="Avenir Next" w:hAnsi="Avenir Next" w:cs="Times New Roman"/>
          <w:sz w:val="22"/>
          <w:szCs w:val="22"/>
        </w:rPr>
      </w:pPr>
      <w:r>
        <w:rPr>
          <w:rFonts w:ascii="Avenir Next" w:hAnsi="Avenir Next" w:cs="Times New Roman"/>
          <w:sz w:val="22"/>
          <w:szCs w:val="22"/>
        </w:rPr>
        <w:tab/>
        <w:t xml:space="preserve">G.  The </w:t>
      </w:r>
      <w:r w:rsidR="00022B49" w:rsidRPr="009F5506">
        <w:rPr>
          <w:rFonts w:ascii="Avenir Next" w:hAnsi="Avenir Next" w:cs="Times New Roman"/>
          <w:sz w:val="22"/>
          <w:szCs w:val="22"/>
        </w:rPr>
        <w:t>Wedding at Cana</w:t>
      </w:r>
      <w:r>
        <w:rPr>
          <w:rFonts w:ascii="Avenir Next" w:hAnsi="Avenir Next" w:cs="Times New Roman"/>
          <w:sz w:val="22"/>
          <w:szCs w:val="22"/>
        </w:rPr>
        <w:t xml:space="preserve"> </w:t>
      </w:r>
      <w:r w:rsidR="00BB3CEC" w:rsidRPr="009F5506">
        <w:rPr>
          <w:rFonts w:ascii="Avenir Next" w:hAnsi="Avenir Next" w:cs="Times New Roman"/>
          <w:sz w:val="22"/>
          <w:szCs w:val="22"/>
        </w:rPr>
        <w:t>(</w:t>
      </w:r>
      <w:proofErr w:type="spellStart"/>
      <w:r w:rsidR="00BB3CEC" w:rsidRPr="009F5506">
        <w:rPr>
          <w:rFonts w:ascii="Avenir Next" w:hAnsi="Avenir Next" w:cs="Times New Roman"/>
          <w:sz w:val="22"/>
          <w:szCs w:val="22"/>
        </w:rPr>
        <w:t>Jn</w:t>
      </w:r>
      <w:proofErr w:type="spellEnd"/>
      <w:r w:rsidR="00BB3CEC" w:rsidRPr="009F5506">
        <w:rPr>
          <w:rFonts w:ascii="Avenir Next" w:hAnsi="Avenir Next" w:cs="Times New Roman"/>
          <w:sz w:val="22"/>
          <w:szCs w:val="22"/>
        </w:rPr>
        <w:t xml:space="preserve"> 2</w:t>
      </w:r>
      <w:r>
        <w:rPr>
          <w:rFonts w:ascii="Avenir Next" w:hAnsi="Avenir Next" w:cs="Times New Roman"/>
          <w:sz w:val="22"/>
          <w:szCs w:val="22"/>
        </w:rPr>
        <w:t>:1-11</w:t>
      </w:r>
      <w:r w:rsidR="00BB3CEC" w:rsidRPr="009F5506">
        <w:rPr>
          <w:rFonts w:ascii="Avenir Next" w:hAnsi="Avenir Next" w:cs="Times New Roman"/>
          <w:sz w:val="22"/>
          <w:szCs w:val="22"/>
        </w:rPr>
        <w:t>)</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By this time, Mary has come to know</w:t>
      </w:r>
      <w:r w:rsidR="00BB3CEC" w:rsidRPr="009F5506">
        <w:rPr>
          <w:rFonts w:ascii="Avenir Next" w:hAnsi="Avenir Next" w:cs="Times New Roman"/>
          <w:sz w:val="22"/>
          <w:szCs w:val="22"/>
        </w:rPr>
        <w:t xml:space="preserve"> </w:t>
      </w:r>
      <w:r>
        <w:rPr>
          <w:rFonts w:ascii="Avenir Next" w:hAnsi="Avenir Next" w:cs="Times New Roman"/>
          <w:sz w:val="22"/>
          <w:szCs w:val="22"/>
        </w:rPr>
        <w:t>her son as a compassionate and highly responsible and resourceful man.  Whether or not she expects him to do a miracle is debated, but she clearly knows he is the person to come to in moments of crisis.</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 xml:space="preserve">2.  Jesus’ response to his mother is compassionate but also creates tension.  He is reminding her that he is not just driven by her needs and desires but by his heavenly Father’s priorities and timing.  Yet, in his compassion for his mother and this married couple, he performs a miracle. </w:t>
      </w:r>
    </w:p>
    <w:p w:rsidR="00022B49" w:rsidRPr="009F5506" w:rsidRDefault="009F5506" w:rsidP="009F5506">
      <w:pPr>
        <w:ind w:firstLine="720"/>
        <w:rPr>
          <w:rFonts w:ascii="Avenir Next" w:hAnsi="Avenir Next" w:cs="Times New Roman"/>
          <w:sz w:val="22"/>
          <w:szCs w:val="22"/>
        </w:rPr>
      </w:pPr>
      <w:r>
        <w:rPr>
          <w:rFonts w:ascii="Avenir Next" w:hAnsi="Avenir Next" w:cs="Times New Roman"/>
          <w:sz w:val="22"/>
          <w:szCs w:val="22"/>
        </w:rPr>
        <w:t>H</w:t>
      </w:r>
      <w:r w:rsidR="00022B49" w:rsidRPr="009F5506">
        <w:rPr>
          <w:rFonts w:ascii="Avenir Next" w:hAnsi="Avenir Next" w:cs="Times New Roman"/>
          <w:sz w:val="22"/>
          <w:szCs w:val="22"/>
        </w:rPr>
        <w:t>.  Who are my mothers and brothers</w:t>
      </w:r>
      <w:r>
        <w:rPr>
          <w:rFonts w:ascii="Avenir Next" w:hAnsi="Avenir Next" w:cs="Times New Roman"/>
          <w:sz w:val="22"/>
          <w:szCs w:val="22"/>
        </w:rPr>
        <w:t>?</w:t>
      </w:r>
      <w:r w:rsidR="00022B49" w:rsidRPr="009F5506">
        <w:rPr>
          <w:rFonts w:ascii="Avenir Next" w:hAnsi="Avenir Next" w:cs="Times New Roman"/>
          <w:sz w:val="22"/>
          <w:szCs w:val="22"/>
        </w:rPr>
        <w:t xml:space="preserve"> (M</w:t>
      </w:r>
      <w:r>
        <w:rPr>
          <w:rFonts w:ascii="Avenir Next" w:hAnsi="Avenir Next" w:cs="Times New Roman"/>
          <w:sz w:val="22"/>
          <w:szCs w:val="22"/>
        </w:rPr>
        <w:t>k 3:20-35</w:t>
      </w:r>
      <w:r w:rsidR="00022B49" w:rsidRPr="009F5506">
        <w:rPr>
          <w:rFonts w:ascii="Avenir Next" w:hAnsi="Avenir Next" w:cs="Times New Roman"/>
          <w:sz w:val="22"/>
          <w:szCs w:val="22"/>
        </w:rPr>
        <w:t>)</w:t>
      </w:r>
    </w:p>
    <w:p w:rsidR="009F5506" w:rsidRDefault="009F5506" w:rsidP="009F5506">
      <w:pPr>
        <w:ind w:left="1440"/>
        <w:rPr>
          <w:rFonts w:ascii="Avenir Next" w:hAnsi="Avenir Next" w:cs="Calibri"/>
          <w:sz w:val="22"/>
          <w:szCs w:val="22"/>
        </w:rPr>
      </w:pPr>
      <w:r>
        <w:rPr>
          <w:rFonts w:ascii="Avenir Next" w:hAnsi="Avenir Next" w:cs="Calibri"/>
          <w:sz w:val="22"/>
          <w:szCs w:val="22"/>
        </w:rPr>
        <w:lastRenderedPageBreak/>
        <w:t>1.  Jesus’ siblings clearly do not believe he is the messiah prior to his resurrection, and it seems as though even Mary wonders whether things have gotten a little out of hand in Jesus’ ministry.</w:t>
      </w:r>
    </w:p>
    <w:p w:rsidR="009F5506" w:rsidRDefault="009F5506" w:rsidP="009F5506">
      <w:pPr>
        <w:ind w:left="1440"/>
        <w:rPr>
          <w:rFonts w:ascii="Avenir Next" w:hAnsi="Avenir Next" w:cs="Calibri"/>
          <w:sz w:val="22"/>
          <w:szCs w:val="22"/>
        </w:rPr>
      </w:pPr>
      <w:r>
        <w:rPr>
          <w:rFonts w:ascii="Avenir Next" w:hAnsi="Avenir Next" w:cs="Calibri"/>
          <w:sz w:val="22"/>
          <w:szCs w:val="22"/>
        </w:rPr>
        <w:t xml:space="preserve">2.  Jesus’ response was a blunt and potentially hurtful confrontation of Mary’s assumptions, as Jesus begins to redefine family around faith rather than biology. </w:t>
      </w:r>
    </w:p>
    <w:p w:rsidR="009F5506" w:rsidRDefault="009F5506" w:rsidP="009F5506">
      <w:pPr>
        <w:ind w:left="1440"/>
        <w:rPr>
          <w:rFonts w:ascii="Avenir Next" w:hAnsi="Avenir Next" w:cs="Calibri"/>
          <w:sz w:val="22"/>
          <w:szCs w:val="22"/>
        </w:rPr>
      </w:pPr>
      <w:r>
        <w:rPr>
          <w:rFonts w:ascii="Avenir Next" w:hAnsi="Avenir Next" w:cs="Calibri"/>
          <w:sz w:val="22"/>
          <w:szCs w:val="22"/>
        </w:rPr>
        <w:t>3.  Ultimately, even Mary herself would have to learn how to reframe her relationship with Jesus, seeing her faith commitment to him as even more primary than her biological connection with him.</w:t>
      </w:r>
    </w:p>
    <w:p w:rsidR="00022B49" w:rsidRDefault="009F5506" w:rsidP="009F5506">
      <w:pPr>
        <w:ind w:firstLine="720"/>
        <w:rPr>
          <w:rFonts w:ascii="Avenir Next" w:hAnsi="Avenir Next" w:cs="Times New Roman"/>
          <w:sz w:val="22"/>
          <w:szCs w:val="22"/>
        </w:rPr>
      </w:pPr>
      <w:r>
        <w:rPr>
          <w:rFonts w:ascii="Avenir Next" w:hAnsi="Avenir Next" w:cs="Times New Roman"/>
          <w:sz w:val="22"/>
          <w:szCs w:val="22"/>
        </w:rPr>
        <w:t>I</w:t>
      </w:r>
      <w:r w:rsidR="00022B49" w:rsidRPr="009F5506">
        <w:rPr>
          <w:rFonts w:ascii="Avenir Next" w:hAnsi="Avenir Next" w:cs="Times New Roman"/>
          <w:sz w:val="22"/>
          <w:szCs w:val="22"/>
        </w:rPr>
        <w:t xml:space="preserve">.  </w:t>
      </w:r>
      <w:r>
        <w:rPr>
          <w:rFonts w:ascii="Avenir Next" w:hAnsi="Avenir Next" w:cs="Times New Roman"/>
          <w:sz w:val="22"/>
          <w:szCs w:val="22"/>
        </w:rPr>
        <w:t>Jesus final week leading to the crucifixion (</w:t>
      </w:r>
      <w:proofErr w:type="spellStart"/>
      <w:r>
        <w:rPr>
          <w:rFonts w:ascii="Avenir Next" w:hAnsi="Avenir Next" w:cs="Times New Roman"/>
          <w:sz w:val="22"/>
          <w:szCs w:val="22"/>
        </w:rPr>
        <w:t>Jn</w:t>
      </w:r>
      <w:proofErr w:type="spellEnd"/>
      <w:r>
        <w:rPr>
          <w:rFonts w:ascii="Avenir Next" w:hAnsi="Avenir Next" w:cs="Times New Roman"/>
          <w:sz w:val="22"/>
          <w:szCs w:val="22"/>
        </w:rPr>
        <w:t xml:space="preserve"> 19:25-27)</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1.  Imagine how painful the events of Jesus’ crucifixion must have been for Mary!</w:t>
      </w:r>
    </w:p>
    <w:p w:rsidR="009F5506" w:rsidRPr="009F5506" w:rsidRDefault="009F5506" w:rsidP="009F5506">
      <w:pPr>
        <w:ind w:left="1440"/>
        <w:rPr>
          <w:rFonts w:ascii="Avenir Next" w:hAnsi="Avenir Next" w:cs="Times New Roman"/>
          <w:sz w:val="22"/>
          <w:szCs w:val="22"/>
        </w:rPr>
      </w:pPr>
      <w:r>
        <w:rPr>
          <w:rFonts w:ascii="Avenir Next" w:hAnsi="Avenir Next" w:cs="Times New Roman"/>
          <w:sz w:val="22"/>
          <w:szCs w:val="22"/>
        </w:rPr>
        <w:t xml:space="preserve">2.  In a very tender moment, and even in the midst of his own suffering, Jesus entrusts his mother into the care of John, one of his best friends.  His compassion for his mom, not just as a disciple but as his mother, shows through here.  </w:t>
      </w:r>
    </w:p>
    <w:p w:rsidR="009F5506" w:rsidRDefault="009F5506">
      <w:pPr>
        <w:rPr>
          <w:rFonts w:ascii="Avenir Next" w:hAnsi="Avenir Next" w:cs="Times New Roman"/>
          <w:sz w:val="22"/>
          <w:szCs w:val="22"/>
        </w:rPr>
      </w:pPr>
      <w:r>
        <w:rPr>
          <w:rFonts w:ascii="Avenir Next" w:hAnsi="Avenir Next" w:cs="Times New Roman"/>
          <w:sz w:val="22"/>
          <w:szCs w:val="22"/>
        </w:rPr>
        <w:tab/>
        <w:t>J.  Post resurrection prayer and Pentecost (Acts 1:12-14)</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 xml:space="preserve">1.  Our last passage with Mary finds her praying constantly with the other disciples in Jerusalem.  </w:t>
      </w:r>
    </w:p>
    <w:p w:rsidR="009F5506" w:rsidRDefault="009F5506" w:rsidP="009F5506">
      <w:pPr>
        <w:ind w:left="720" w:firstLine="720"/>
        <w:rPr>
          <w:rFonts w:ascii="Avenir Next" w:hAnsi="Avenir Next" w:cs="Times New Roman"/>
          <w:sz w:val="22"/>
          <w:szCs w:val="22"/>
        </w:rPr>
      </w:pPr>
      <w:r>
        <w:rPr>
          <w:rFonts w:ascii="Avenir Next" w:hAnsi="Avenir Next" w:cs="Times New Roman"/>
          <w:sz w:val="22"/>
          <w:szCs w:val="22"/>
        </w:rPr>
        <w:t>2.  Undoubtedly, she was present for Pentecost</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3.  Imagine what it must have been like for her to experience the Spirit of her Son making his home inside of her.</w:t>
      </w:r>
    </w:p>
    <w:p w:rsidR="009F5506" w:rsidRDefault="009F5506" w:rsidP="009F5506">
      <w:pPr>
        <w:ind w:left="1440"/>
        <w:rPr>
          <w:rFonts w:ascii="Avenir Next" w:hAnsi="Avenir Next" w:cs="Times New Roman"/>
          <w:sz w:val="22"/>
          <w:szCs w:val="22"/>
        </w:rPr>
      </w:pPr>
      <w:r>
        <w:rPr>
          <w:rFonts w:ascii="Avenir Next" w:hAnsi="Avenir Next" w:cs="Times New Roman"/>
          <w:sz w:val="22"/>
          <w:szCs w:val="22"/>
        </w:rPr>
        <w:t>4.  Just as she had carried Jesus inside for 9 months, she would now carry him inside through his Spirit for all eternity.</w:t>
      </w:r>
    </w:p>
    <w:p w:rsidR="00BB3CEC" w:rsidRPr="009F5506" w:rsidRDefault="00BB3CEC" w:rsidP="009F5506">
      <w:pPr>
        <w:rPr>
          <w:rFonts w:ascii="Avenir Next" w:hAnsi="Avenir Next" w:cs="Times New Roman"/>
          <w:sz w:val="22"/>
          <w:szCs w:val="22"/>
        </w:rPr>
      </w:pPr>
    </w:p>
    <w:sectPr w:rsidR="00BB3CEC" w:rsidRPr="009F5506"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31B" w:rsidRDefault="00A4331B" w:rsidP="002B2170">
      <w:r>
        <w:separator/>
      </w:r>
    </w:p>
  </w:endnote>
  <w:endnote w:type="continuationSeparator" w:id="0">
    <w:p w:rsidR="00A4331B" w:rsidRDefault="00A4331B" w:rsidP="002B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31B" w:rsidRDefault="00A4331B" w:rsidP="002B2170">
      <w:r>
        <w:separator/>
      </w:r>
    </w:p>
  </w:footnote>
  <w:footnote w:type="continuationSeparator" w:id="0">
    <w:p w:rsidR="00A4331B" w:rsidRDefault="00A4331B" w:rsidP="002B2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879"/>
    <w:rsid w:val="00022B49"/>
    <w:rsid w:val="00051553"/>
    <w:rsid w:val="002B2170"/>
    <w:rsid w:val="003E4879"/>
    <w:rsid w:val="0045268B"/>
    <w:rsid w:val="004E5220"/>
    <w:rsid w:val="006F2584"/>
    <w:rsid w:val="009F5506"/>
    <w:rsid w:val="00A4331B"/>
    <w:rsid w:val="00AF321A"/>
    <w:rsid w:val="00BB3CEC"/>
    <w:rsid w:val="00F1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C94BFC"/>
  <w15:chartTrackingRefBased/>
  <w15:docId w15:val="{4F935544-E65E-144B-9D0F-98B1BE875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2023-05-13T22:18:00Z</dcterms:created>
  <dcterms:modified xsi:type="dcterms:W3CDTF">2023-05-13T23:18:00Z</dcterms:modified>
</cp:coreProperties>
</file>