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1E4" w:rsidRPr="006204A4" w:rsidRDefault="0020564A" w:rsidP="006204A4">
      <w:pPr>
        <w:jc w:val="center"/>
        <w:rPr>
          <w:rFonts w:ascii="Avenir Next" w:hAnsi="Avenir Next" w:cs="Times New Roman"/>
          <w:b/>
          <w:sz w:val="22"/>
          <w:szCs w:val="22"/>
        </w:rPr>
      </w:pPr>
      <w:r w:rsidRPr="006204A4">
        <w:rPr>
          <w:rFonts w:ascii="Avenir Next" w:hAnsi="Avenir Next" w:cs="Times New Roman"/>
          <w:b/>
          <w:sz w:val="22"/>
          <w:szCs w:val="22"/>
        </w:rPr>
        <w:t>Jesus and the Disciples on the Road to Emmaus</w:t>
      </w:r>
    </w:p>
    <w:p w:rsidR="0020564A" w:rsidRPr="006204A4" w:rsidRDefault="0020564A">
      <w:pPr>
        <w:rPr>
          <w:rFonts w:ascii="Avenir Next" w:hAnsi="Avenir Next" w:cs="Times New Roman"/>
          <w:sz w:val="22"/>
          <w:szCs w:val="22"/>
        </w:rPr>
      </w:pPr>
    </w:p>
    <w:p w:rsidR="0020564A" w:rsidRPr="006204A4" w:rsidRDefault="0020564A">
      <w:pPr>
        <w:rPr>
          <w:rFonts w:ascii="Avenir Next" w:hAnsi="Avenir Next" w:cs="Times New Roman"/>
          <w:b/>
          <w:sz w:val="22"/>
          <w:szCs w:val="22"/>
          <w:u w:val="single"/>
        </w:rPr>
      </w:pPr>
      <w:r w:rsidRPr="006204A4">
        <w:rPr>
          <w:rFonts w:ascii="Avenir Next" w:hAnsi="Avenir Next" w:cs="Times New Roman"/>
          <w:b/>
          <w:sz w:val="22"/>
          <w:szCs w:val="22"/>
          <w:u w:val="single"/>
        </w:rPr>
        <w:t>The Word</w:t>
      </w:r>
    </w:p>
    <w:p w:rsidR="0020564A" w:rsidRPr="006204A4" w:rsidRDefault="0020564A">
      <w:pPr>
        <w:rPr>
          <w:rFonts w:ascii="Avenir Next" w:hAnsi="Avenir Next" w:cs="Times New Roman"/>
          <w:sz w:val="22"/>
          <w:szCs w:val="22"/>
        </w:rPr>
      </w:pPr>
      <w:r w:rsidRPr="006204A4">
        <w:rPr>
          <w:rFonts w:ascii="Avenir Next" w:hAnsi="Avenir Next" w:cs="Times New Roman"/>
          <w:sz w:val="22"/>
          <w:szCs w:val="22"/>
        </w:rPr>
        <w:t>Read together Luke 24:13-35</w:t>
      </w:r>
    </w:p>
    <w:p w:rsidR="00B071E4" w:rsidRPr="006204A4" w:rsidRDefault="00B071E4">
      <w:pPr>
        <w:rPr>
          <w:rFonts w:ascii="Avenir Next" w:hAnsi="Avenir Next" w:cs="Times New Roman"/>
          <w:sz w:val="22"/>
          <w:szCs w:val="22"/>
        </w:rPr>
      </w:pPr>
    </w:p>
    <w:p w:rsidR="006204A4" w:rsidRPr="006204A4" w:rsidRDefault="006204A4">
      <w:pPr>
        <w:rPr>
          <w:rFonts w:ascii="Avenir Next" w:hAnsi="Avenir Next" w:cs="Times New Roman"/>
          <w:b/>
          <w:sz w:val="22"/>
          <w:szCs w:val="22"/>
          <w:u w:val="single"/>
        </w:rPr>
      </w:pPr>
      <w:r w:rsidRPr="006204A4">
        <w:rPr>
          <w:rFonts w:ascii="Avenir Next" w:hAnsi="Avenir Next" w:cs="Times New Roman"/>
          <w:b/>
          <w:sz w:val="22"/>
          <w:szCs w:val="22"/>
          <w:u w:val="single"/>
        </w:rPr>
        <w:t>The Big Idea</w:t>
      </w:r>
    </w:p>
    <w:p w:rsidR="006204A4" w:rsidRPr="006204A4" w:rsidRDefault="006204A4">
      <w:pPr>
        <w:rPr>
          <w:rFonts w:ascii="Avenir Next" w:hAnsi="Avenir Next" w:cs="Times New Roman"/>
          <w:sz w:val="22"/>
          <w:szCs w:val="22"/>
        </w:rPr>
      </w:pPr>
      <w:r w:rsidRPr="006204A4">
        <w:rPr>
          <w:rFonts w:ascii="Avenir Next" w:hAnsi="Avenir Next" w:cs="Times New Roman"/>
          <w:sz w:val="22"/>
          <w:szCs w:val="22"/>
        </w:rPr>
        <w:t>The Risen Jesus was very intentional in how he revealed himself to his disciples</w:t>
      </w:r>
      <w:r>
        <w:rPr>
          <w:rFonts w:ascii="Avenir Next" w:hAnsi="Avenir Next" w:cs="Times New Roman"/>
          <w:sz w:val="22"/>
          <w:szCs w:val="22"/>
        </w:rPr>
        <w:t>,</w:t>
      </w:r>
      <w:r w:rsidRPr="006204A4">
        <w:rPr>
          <w:rFonts w:ascii="Avenir Next" w:hAnsi="Avenir Next" w:cs="Times New Roman"/>
          <w:sz w:val="22"/>
          <w:szCs w:val="22"/>
        </w:rPr>
        <w:t xml:space="preserve"> and he wanted to </w:t>
      </w:r>
      <w:r>
        <w:rPr>
          <w:rFonts w:ascii="Avenir Next" w:hAnsi="Avenir Next" w:cs="Times New Roman"/>
          <w:sz w:val="22"/>
          <w:szCs w:val="22"/>
        </w:rPr>
        <w:t xml:space="preserve">be </w:t>
      </w:r>
      <w:r w:rsidRPr="006204A4">
        <w:rPr>
          <w:rFonts w:ascii="Avenir Next" w:hAnsi="Avenir Next" w:cs="Times New Roman"/>
          <w:sz w:val="22"/>
          <w:szCs w:val="22"/>
        </w:rPr>
        <w:t xml:space="preserve">recognize </w:t>
      </w:r>
      <w:r>
        <w:rPr>
          <w:rFonts w:ascii="Avenir Next" w:hAnsi="Avenir Next" w:cs="Times New Roman"/>
          <w:sz w:val="22"/>
          <w:szCs w:val="22"/>
        </w:rPr>
        <w:t xml:space="preserve">especially in the </w:t>
      </w:r>
      <w:r w:rsidRPr="006204A4">
        <w:rPr>
          <w:rFonts w:ascii="Avenir Next" w:hAnsi="Avenir Next" w:cs="Times New Roman"/>
          <w:sz w:val="22"/>
          <w:szCs w:val="22"/>
        </w:rPr>
        <w:t xml:space="preserve">Scriptures and in the breaking of </w:t>
      </w:r>
      <w:r w:rsidR="00325C97">
        <w:rPr>
          <w:rFonts w:ascii="Avenir Next" w:hAnsi="Avenir Next" w:cs="Times New Roman"/>
          <w:sz w:val="22"/>
          <w:szCs w:val="22"/>
        </w:rPr>
        <w:t xml:space="preserve">the </w:t>
      </w:r>
      <w:r w:rsidRPr="006204A4">
        <w:rPr>
          <w:rFonts w:ascii="Avenir Next" w:hAnsi="Avenir Next" w:cs="Times New Roman"/>
          <w:sz w:val="22"/>
          <w:szCs w:val="22"/>
        </w:rPr>
        <w:t xml:space="preserve">bread.  For centuries the church has experienced the </w:t>
      </w:r>
      <w:r>
        <w:rPr>
          <w:rFonts w:ascii="Avenir Next" w:hAnsi="Avenir Next" w:cs="Times New Roman"/>
          <w:sz w:val="22"/>
          <w:szCs w:val="22"/>
        </w:rPr>
        <w:t>R</w:t>
      </w:r>
      <w:r w:rsidRPr="006204A4">
        <w:rPr>
          <w:rFonts w:ascii="Avenir Next" w:hAnsi="Avenir Next" w:cs="Times New Roman"/>
          <w:sz w:val="22"/>
          <w:szCs w:val="22"/>
        </w:rPr>
        <w:t>isen Lord in Word and Sacrament</w:t>
      </w:r>
      <w:r>
        <w:rPr>
          <w:rFonts w:ascii="Avenir Next" w:hAnsi="Avenir Next" w:cs="Times New Roman"/>
          <w:sz w:val="22"/>
          <w:szCs w:val="22"/>
        </w:rPr>
        <w:t xml:space="preserve">: through the Scriptures and Communion.  </w:t>
      </w:r>
    </w:p>
    <w:p w:rsidR="006204A4" w:rsidRPr="006204A4" w:rsidRDefault="006204A4">
      <w:pPr>
        <w:rPr>
          <w:rFonts w:ascii="Avenir Next" w:hAnsi="Avenir Next" w:cs="Times New Roman"/>
          <w:sz w:val="22"/>
          <w:szCs w:val="22"/>
        </w:rPr>
      </w:pPr>
    </w:p>
    <w:p w:rsidR="006204A4" w:rsidRPr="006204A4" w:rsidRDefault="006204A4" w:rsidP="00C77AE0">
      <w:pPr>
        <w:rPr>
          <w:rFonts w:ascii="Avenir Next" w:hAnsi="Avenir Next" w:cs="Times New Roman"/>
          <w:b/>
          <w:sz w:val="22"/>
          <w:szCs w:val="22"/>
          <w:u w:val="single"/>
        </w:rPr>
      </w:pPr>
      <w:r w:rsidRPr="006204A4">
        <w:rPr>
          <w:rFonts w:ascii="Avenir Next" w:hAnsi="Avenir Next" w:cs="Times New Roman"/>
          <w:b/>
          <w:sz w:val="22"/>
          <w:szCs w:val="22"/>
          <w:u w:val="single"/>
        </w:rPr>
        <w:t>Questions for Discussion</w:t>
      </w:r>
    </w:p>
    <w:p w:rsidR="0001625B" w:rsidRDefault="0001625B" w:rsidP="0001625B">
      <w:pPr>
        <w:rPr>
          <w:rFonts w:ascii="Avenir Next" w:hAnsi="Avenir Next" w:cs="Times New Roman"/>
          <w:sz w:val="22"/>
          <w:szCs w:val="22"/>
        </w:rPr>
      </w:pPr>
      <w:r>
        <w:rPr>
          <w:rFonts w:ascii="Avenir Next" w:hAnsi="Avenir Next" w:cs="Times New Roman"/>
          <w:sz w:val="22"/>
          <w:szCs w:val="22"/>
        </w:rPr>
        <w:t xml:space="preserve">1.  </w:t>
      </w:r>
      <w:r>
        <w:rPr>
          <w:rFonts w:ascii="Avenir Next" w:hAnsi="Avenir Next" w:cs="Times New Roman"/>
          <w:sz w:val="22"/>
          <w:szCs w:val="22"/>
        </w:rPr>
        <w:t>On Sunday we talked about how the Hebrew Scriptures point us to Christ.  Take some time to explore the implications of that for how we go about read</w:t>
      </w:r>
      <w:r>
        <w:rPr>
          <w:rFonts w:ascii="Avenir Next" w:hAnsi="Avenir Next" w:cs="Times New Roman"/>
          <w:sz w:val="22"/>
          <w:szCs w:val="22"/>
        </w:rPr>
        <w:t>ing</w:t>
      </w:r>
      <w:r>
        <w:rPr>
          <w:rFonts w:ascii="Avenir Next" w:hAnsi="Avenir Next" w:cs="Times New Roman"/>
          <w:sz w:val="22"/>
          <w:szCs w:val="22"/>
        </w:rPr>
        <w:t xml:space="preserve"> the Old Testament.  For example, is it possible to look for Jesus too much in Old Testament stories?  </w:t>
      </w:r>
      <w:r>
        <w:rPr>
          <w:rFonts w:ascii="Avenir Next" w:hAnsi="Avenir Next" w:cs="Times New Roman"/>
          <w:sz w:val="22"/>
          <w:szCs w:val="22"/>
        </w:rPr>
        <w:t xml:space="preserve">Does it change the applications we make to Old Testament stories?  Etc.? </w:t>
      </w:r>
    </w:p>
    <w:p w:rsidR="0001625B" w:rsidRDefault="0001625B" w:rsidP="0001625B">
      <w:pPr>
        <w:rPr>
          <w:rFonts w:ascii="Avenir Next" w:hAnsi="Avenir Next" w:cs="Times New Roman"/>
          <w:sz w:val="22"/>
          <w:szCs w:val="22"/>
        </w:rPr>
      </w:pPr>
    </w:p>
    <w:p w:rsidR="0001625B" w:rsidRDefault="0001625B" w:rsidP="0001625B">
      <w:pPr>
        <w:rPr>
          <w:rFonts w:ascii="Avenir Next" w:hAnsi="Avenir Next" w:cs="Times New Roman"/>
          <w:sz w:val="22"/>
          <w:szCs w:val="22"/>
        </w:rPr>
      </w:pPr>
      <w:r>
        <w:rPr>
          <w:rFonts w:ascii="Avenir Next" w:hAnsi="Avenir Next" w:cs="Times New Roman"/>
          <w:sz w:val="22"/>
          <w:szCs w:val="22"/>
        </w:rPr>
        <w:t xml:space="preserve">2.  </w:t>
      </w:r>
      <w:r>
        <w:rPr>
          <w:rFonts w:ascii="Avenir Next" w:hAnsi="Avenir Next" w:cs="Times New Roman"/>
          <w:sz w:val="22"/>
          <w:szCs w:val="22"/>
        </w:rPr>
        <w:t xml:space="preserve">On Sunday we talked about the danger of pulling Jesus out of </w:t>
      </w:r>
      <w:r>
        <w:rPr>
          <w:rFonts w:ascii="Avenir Next" w:hAnsi="Avenir Next" w:cs="Times New Roman"/>
          <w:sz w:val="22"/>
          <w:szCs w:val="22"/>
        </w:rPr>
        <w:t>the Bible in order to free him from some of the embarrassing, offensive, or archaic elements of the Bible.  How do you react to that idea, and do you think there are times when</w:t>
      </w:r>
      <w:bookmarkStart w:id="0" w:name="_GoBack"/>
      <w:bookmarkEnd w:id="0"/>
      <w:r>
        <w:rPr>
          <w:rFonts w:ascii="Avenir Next" w:hAnsi="Avenir Next" w:cs="Times New Roman"/>
          <w:sz w:val="22"/>
          <w:szCs w:val="22"/>
        </w:rPr>
        <w:t xml:space="preserve"> a bit of that might be appropriate?  </w:t>
      </w:r>
    </w:p>
    <w:p w:rsidR="0001625B" w:rsidRDefault="0001625B" w:rsidP="00C77AE0">
      <w:pPr>
        <w:rPr>
          <w:rFonts w:ascii="Avenir Next" w:hAnsi="Avenir Next" w:cs="Times New Roman"/>
          <w:sz w:val="22"/>
          <w:szCs w:val="22"/>
        </w:rPr>
      </w:pPr>
    </w:p>
    <w:p w:rsidR="006204A4" w:rsidRDefault="0001625B" w:rsidP="00C77AE0">
      <w:pPr>
        <w:rPr>
          <w:rFonts w:ascii="Avenir Next" w:hAnsi="Avenir Next" w:cs="Times New Roman"/>
          <w:sz w:val="22"/>
          <w:szCs w:val="22"/>
        </w:rPr>
      </w:pPr>
      <w:r>
        <w:rPr>
          <w:rFonts w:ascii="Avenir Next" w:hAnsi="Avenir Next" w:cs="Times New Roman"/>
          <w:sz w:val="22"/>
          <w:szCs w:val="22"/>
        </w:rPr>
        <w:t>3.  Talk about your experience of communion over the years.  For example, h</w:t>
      </w:r>
      <w:r w:rsidR="006204A4">
        <w:rPr>
          <w:rFonts w:ascii="Avenir Next" w:hAnsi="Avenir Next" w:cs="Times New Roman"/>
          <w:sz w:val="22"/>
          <w:szCs w:val="22"/>
        </w:rPr>
        <w:t>as it been especially meaningful</w:t>
      </w:r>
      <w:r>
        <w:rPr>
          <w:rFonts w:ascii="Avenir Next" w:hAnsi="Avenir Next" w:cs="Times New Roman"/>
          <w:sz w:val="22"/>
          <w:szCs w:val="22"/>
        </w:rPr>
        <w:t>, or have you struggled to</w:t>
      </w:r>
      <w:r w:rsidR="006204A4">
        <w:rPr>
          <w:rFonts w:ascii="Avenir Next" w:hAnsi="Avenir Next" w:cs="Times New Roman"/>
          <w:sz w:val="22"/>
          <w:szCs w:val="22"/>
        </w:rPr>
        <w:t xml:space="preserve"> experience it in meaningful ways?  Are there any specific moments or memories of celebrating community that stand out to you?  </w:t>
      </w:r>
      <w:r>
        <w:rPr>
          <w:rFonts w:ascii="Avenir Next" w:hAnsi="Avenir Next" w:cs="Times New Roman"/>
          <w:sz w:val="22"/>
          <w:szCs w:val="22"/>
        </w:rPr>
        <w:t xml:space="preserve">How might communion become a more meaningful experience for you? </w:t>
      </w:r>
    </w:p>
    <w:p w:rsidR="006204A4" w:rsidRDefault="006204A4" w:rsidP="00C77AE0">
      <w:pPr>
        <w:rPr>
          <w:rFonts w:ascii="Avenir Next" w:hAnsi="Avenir Next" w:cs="Times New Roman"/>
          <w:sz w:val="22"/>
          <w:szCs w:val="22"/>
        </w:rPr>
      </w:pPr>
    </w:p>
    <w:p w:rsidR="006204A4" w:rsidRPr="006204A4" w:rsidRDefault="006204A4" w:rsidP="00C77AE0">
      <w:pPr>
        <w:rPr>
          <w:rFonts w:ascii="Avenir Next" w:hAnsi="Avenir Next" w:cs="Times New Roman"/>
          <w:b/>
          <w:sz w:val="22"/>
          <w:szCs w:val="22"/>
          <w:u w:val="single"/>
        </w:rPr>
      </w:pPr>
      <w:r w:rsidRPr="006204A4">
        <w:rPr>
          <w:rFonts w:ascii="Avenir Next" w:hAnsi="Avenir Next" w:cs="Times New Roman"/>
          <w:b/>
          <w:sz w:val="22"/>
          <w:szCs w:val="22"/>
          <w:u w:val="single"/>
        </w:rPr>
        <w:t>Digging Deeper</w:t>
      </w:r>
    </w:p>
    <w:p w:rsidR="006204A4" w:rsidRDefault="00325C97" w:rsidP="00C77AE0">
      <w:pPr>
        <w:rPr>
          <w:rFonts w:ascii="Avenir Next" w:hAnsi="Avenir Next" w:cs="Times New Roman"/>
          <w:sz w:val="22"/>
          <w:szCs w:val="22"/>
        </w:rPr>
      </w:pPr>
      <w:r>
        <w:rPr>
          <w:rFonts w:ascii="Avenir Next" w:hAnsi="Avenir Next" w:cs="Times New Roman"/>
          <w:sz w:val="22"/>
          <w:szCs w:val="22"/>
        </w:rPr>
        <w:t xml:space="preserve">Read Psalm 22 which is another passage that has remarkable fulfillment in the ministry of Jesus.  Read through the passage and note every connection you can make with Jesus.  </w:t>
      </w:r>
    </w:p>
    <w:p w:rsidR="006204A4" w:rsidRDefault="006204A4" w:rsidP="00C77AE0">
      <w:pPr>
        <w:rPr>
          <w:rFonts w:ascii="Avenir Next" w:hAnsi="Avenir Next" w:cs="Times New Roman"/>
          <w:sz w:val="22"/>
          <w:szCs w:val="22"/>
        </w:rPr>
      </w:pPr>
    </w:p>
    <w:p w:rsidR="006204A4" w:rsidRPr="006204A4" w:rsidRDefault="006204A4" w:rsidP="00C77AE0">
      <w:pPr>
        <w:rPr>
          <w:rFonts w:ascii="Avenir Next" w:hAnsi="Avenir Next" w:cs="Times New Roman"/>
          <w:b/>
          <w:sz w:val="22"/>
          <w:szCs w:val="22"/>
          <w:u w:val="single"/>
        </w:rPr>
      </w:pPr>
      <w:r w:rsidRPr="006204A4">
        <w:rPr>
          <w:rFonts w:ascii="Avenir Next" w:hAnsi="Avenir Next" w:cs="Times New Roman"/>
          <w:b/>
          <w:sz w:val="22"/>
          <w:szCs w:val="22"/>
          <w:u w:val="single"/>
        </w:rPr>
        <w:t>Sermon Outline</w:t>
      </w:r>
    </w:p>
    <w:p w:rsidR="00B071E4" w:rsidRPr="006204A4" w:rsidRDefault="006204A4">
      <w:pPr>
        <w:rPr>
          <w:rFonts w:ascii="Avenir Next" w:hAnsi="Avenir Next" w:cs="Times New Roman"/>
          <w:sz w:val="22"/>
          <w:szCs w:val="22"/>
        </w:rPr>
      </w:pPr>
      <w:r>
        <w:rPr>
          <w:rFonts w:ascii="Avenir Next" w:hAnsi="Avenir Next" w:cs="Times New Roman"/>
          <w:sz w:val="22"/>
          <w:szCs w:val="22"/>
        </w:rPr>
        <w:t>I.  The Context</w:t>
      </w:r>
    </w:p>
    <w:p w:rsidR="00B071E4" w:rsidRDefault="006204A4">
      <w:pPr>
        <w:rPr>
          <w:rFonts w:ascii="Avenir Next" w:hAnsi="Avenir Next" w:cs="Times New Roman"/>
          <w:sz w:val="22"/>
          <w:szCs w:val="22"/>
        </w:rPr>
      </w:pPr>
      <w:r>
        <w:rPr>
          <w:rFonts w:ascii="Avenir Next" w:hAnsi="Avenir Next" w:cs="Times New Roman"/>
          <w:sz w:val="22"/>
          <w:szCs w:val="22"/>
        </w:rPr>
        <w:tab/>
        <w:t>A.  Two disciples on the road to Emmaus full of questions and confusion</w:t>
      </w:r>
    </w:p>
    <w:p w:rsidR="006204A4" w:rsidRDefault="006204A4" w:rsidP="006204A4">
      <w:pPr>
        <w:ind w:left="720"/>
        <w:rPr>
          <w:rFonts w:ascii="Avenir Next" w:hAnsi="Avenir Next" w:cs="Times New Roman"/>
          <w:sz w:val="22"/>
          <w:szCs w:val="22"/>
        </w:rPr>
      </w:pPr>
      <w:r>
        <w:rPr>
          <w:rFonts w:ascii="Avenir Next" w:hAnsi="Avenir Next" w:cs="Times New Roman"/>
          <w:sz w:val="22"/>
          <w:szCs w:val="22"/>
        </w:rPr>
        <w:t>B.  The Risen Jesus full of joy with the cross behind him ready to reveal himself to his disciples</w:t>
      </w:r>
    </w:p>
    <w:p w:rsidR="006204A4" w:rsidRDefault="006204A4">
      <w:pPr>
        <w:rPr>
          <w:rFonts w:ascii="Avenir Next" w:hAnsi="Avenir Next" w:cs="Times New Roman"/>
          <w:sz w:val="22"/>
          <w:szCs w:val="22"/>
        </w:rPr>
      </w:pPr>
      <w:r>
        <w:rPr>
          <w:rFonts w:ascii="Avenir Next" w:hAnsi="Avenir Next" w:cs="Times New Roman"/>
          <w:sz w:val="22"/>
          <w:szCs w:val="22"/>
        </w:rPr>
        <w:tab/>
        <w:t>C.  Jesus is very intentional on how he chooses to reveal himself</w:t>
      </w:r>
    </w:p>
    <w:p w:rsidR="006204A4" w:rsidRPr="006204A4" w:rsidRDefault="006204A4">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1.  They are “kept from recognizing him” (v. </w:t>
      </w:r>
      <w:r w:rsidR="00325C97">
        <w:rPr>
          <w:rFonts w:ascii="Avenir Next" w:hAnsi="Avenir Next" w:cs="Times New Roman"/>
          <w:sz w:val="22"/>
          <w:szCs w:val="22"/>
        </w:rPr>
        <w:t>16)</w:t>
      </w:r>
    </w:p>
    <w:p w:rsidR="004D353B" w:rsidRPr="006204A4" w:rsidRDefault="00325C97" w:rsidP="00325C97">
      <w:pPr>
        <w:ind w:left="1440"/>
        <w:rPr>
          <w:rFonts w:ascii="Avenir Next" w:hAnsi="Avenir Next" w:cs="Times New Roman"/>
          <w:sz w:val="22"/>
          <w:szCs w:val="22"/>
        </w:rPr>
      </w:pPr>
      <w:r>
        <w:rPr>
          <w:rFonts w:ascii="Avenir Next" w:hAnsi="Avenir Next" w:cs="Times New Roman"/>
          <w:sz w:val="22"/>
          <w:szCs w:val="22"/>
        </w:rPr>
        <w:t>2.  Jesus takes them on a journey of being progressively “opened” to the reality of his presence (see “open” in v. 31, 32, 45)</w:t>
      </w:r>
    </w:p>
    <w:p w:rsidR="00577AFB" w:rsidRPr="006204A4" w:rsidRDefault="00577AFB" w:rsidP="00577AFB">
      <w:pPr>
        <w:rPr>
          <w:rFonts w:ascii="Avenir Next" w:hAnsi="Avenir Next" w:cs="Times New Roman"/>
          <w:sz w:val="22"/>
          <w:szCs w:val="22"/>
        </w:rPr>
      </w:pPr>
    </w:p>
    <w:p w:rsidR="00D0303E" w:rsidRPr="006204A4" w:rsidRDefault="00C609A0">
      <w:pPr>
        <w:rPr>
          <w:rFonts w:ascii="Avenir Next" w:hAnsi="Avenir Next" w:cs="Times New Roman"/>
          <w:sz w:val="22"/>
          <w:szCs w:val="22"/>
        </w:rPr>
      </w:pPr>
      <w:r>
        <w:rPr>
          <w:rFonts w:ascii="Avenir Next" w:hAnsi="Avenir Next" w:cs="Times New Roman"/>
          <w:sz w:val="22"/>
          <w:szCs w:val="22"/>
        </w:rPr>
        <w:t>I</w:t>
      </w:r>
      <w:r w:rsidR="00D0303E" w:rsidRPr="006204A4">
        <w:rPr>
          <w:rFonts w:ascii="Avenir Next" w:hAnsi="Avenir Next" w:cs="Times New Roman"/>
          <w:sz w:val="22"/>
          <w:szCs w:val="22"/>
        </w:rPr>
        <w:t xml:space="preserve">I.  </w:t>
      </w:r>
      <w:r w:rsidR="00325C97">
        <w:rPr>
          <w:rFonts w:ascii="Avenir Next" w:hAnsi="Avenir Next" w:cs="Times New Roman"/>
          <w:sz w:val="22"/>
          <w:szCs w:val="22"/>
        </w:rPr>
        <w:t>The Risen Jesus revealed t</w:t>
      </w:r>
      <w:r w:rsidR="00D0303E" w:rsidRPr="006204A4">
        <w:rPr>
          <w:rFonts w:ascii="Avenir Next" w:hAnsi="Avenir Next" w:cs="Times New Roman"/>
          <w:sz w:val="22"/>
          <w:szCs w:val="22"/>
        </w:rPr>
        <w:t xml:space="preserve">hrough the </w:t>
      </w:r>
      <w:r w:rsidR="00325C97">
        <w:rPr>
          <w:rFonts w:ascii="Avenir Next" w:hAnsi="Avenir Next" w:cs="Times New Roman"/>
          <w:sz w:val="22"/>
          <w:szCs w:val="22"/>
        </w:rPr>
        <w:t xml:space="preserve">Hebrew </w:t>
      </w:r>
      <w:r w:rsidR="00D0303E" w:rsidRPr="006204A4">
        <w:rPr>
          <w:rFonts w:ascii="Avenir Next" w:hAnsi="Avenir Next" w:cs="Times New Roman"/>
          <w:sz w:val="22"/>
          <w:szCs w:val="22"/>
        </w:rPr>
        <w:t>Scriptures</w:t>
      </w:r>
      <w:r w:rsidR="00325C97">
        <w:rPr>
          <w:rFonts w:ascii="Avenir Next" w:hAnsi="Avenir Next" w:cs="Times New Roman"/>
          <w:sz w:val="22"/>
          <w:szCs w:val="22"/>
        </w:rPr>
        <w:t xml:space="preserve"> (v. 25-27)</w:t>
      </w:r>
    </w:p>
    <w:p w:rsidR="00507DAA" w:rsidRPr="006204A4" w:rsidRDefault="00325C97">
      <w:pPr>
        <w:rPr>
          <w:rFonts w:ascii="Avenir Next" w:hAnsi="Avenir Next" w:cs="Times New Roman"/>
          <w:sz w:val="22"/>
          <w:szCs w:val="22"/>
        </w:rPr>
      </w:pPr>
      <w:r>
        <w:rPr>
          <w:rFonts w:ascii="Avenir Next" w:hAnsi="Avenir Next" w:cs="Times New Roman"/>
          <w:sz w:val="22"/>
          <w:szCs w:val="22"/>
        </w:rPr>
        <w:tab/>
        <w:t>A.  This must have been an amazing experience for these disciples!</w:t>
      </w:r>
    </w:p>
    <w:p w:rsidR="00705D66" w:rsidRPr="006204A4" w:rsidRDefault="00325C97" w:rsidP="00325C97">
      <w:pPr>
        <w:ind w:left="720"/>
        <w:rPr>
          <w:rFonts w:ascii="Avenir Next" w:hAnsi="Avenir Next" w:cs="Times New Roman"/>
          <w:sz w:val="22"/>
          <w:szCs w:val="22"/>
        </w:rPr>
      </w:pPr>
      <w:r>
        <w:rPr>
          <w:rFonts w:ascii="Avenir Next" w:hAnsi="Avenir Next" w:cs="Times New Roman"/>
          <w:sz w:val="22"/>
          <w:szCs w:val="22"/>
        </w:rPr>
        <w:lastRenderedPageBreak/>
        <w:t>B.  The Scriptures need to be “opened” to them (v. 32) and their minds need to be opened (v. 45) to the Scriptures</w:t>
      </w:r>
    </w:p>
    <w:p w:rsidR="00705D66" w:rsidRDefault="00325C97" w:rsidP="00325C97">
      <w:pPr>
        <w:ind w:left="720"/>
        <w:rPr>
          <w:rFonts w:ascii="Avenir Next" w:hAnsi="Avenir Next" w:cs="Times New Roman"/>
          <w:sz w:val="22"/>
          <w:szCs w:val="22"/>
        </w:rPr>
      </w:pPr>
      <w:r>
        <w:rPr>
          <w:rFonts w:ascii="Avenir Next" w:hAnsi="Avenir Next" w:cs="Times New Roman"/>
          <w:sz w:val="22"/>
          <w:szCs w:val="22"/>
        </w:rPr>
        <w:t>C.  Consider some of the passages Jesus may have alluded to as pointing to his sacrifice and subsequent glory</w:t>
      </w:r>
    </w:p>
    <w:p w:rsidR="00D856DF" w:rsidRDefault="00325C97" w:rsidP="00325C97">
      <w:pPr>
        <w:ind w:left="1440"/>
        <w:rPr>
          <w:rFonts w:ascii="Avenir Next" w:hAnsi="Avenir Next" w:cs="Times New Roman"/>
          <w:sz w:val="22"/>
          <w:szCs w:val="22"/>
        </w:rPr>
      </w:pPr>
      <w:r>
        <w:rPr>
          <w:rFonts w:ascii="Avenir Next" w:hAnsi="Avenir Next" w:cs="Times New Roman"/>
          <w:sz w:val="22"/>
          <w:szCs w:val="22"/>
        </w:rPr>
        <w:t>1. Our Champion: The offspring of the woman who would conquer the serpent (</w:t>
      </w:r>
      <w:r w:rsidR="00D856DF" w:rsidRPr="006204A4">
        <w:rPr>
          <w:rFonts w:ascii="Avenir Next" w:hAnsi="Avenir Next" w:cs="Times New Roman"/>
          <w:sz w:val="22"/>
          <w:szCs w:val="22"/>
        </w:rPr>
        <w:t>Genesis 3:14-15</w:t>
      </w:r>
      <w:r>
        <w:rPr>
          <w:rFonts w:ascii="Avenir Next" w:hAnsi="Avenir Next" w:cs="Times New Roman"/>
          <w:sz w:val="22"/>
          <w:szCs w:val="22"/>
        </w:rPr>
        <w:t>)</w:t>
      </w:r>
    </w:p>
    <w:p w:rsidR="00325C97" w:rsidRDefault="00325C97" w:rsidP="00325C97">
      <w:pPr>
        <w:ind w:left="1440"/>
        <w:rPr>
          <w:rFonts w:ascii="Avenir Next" w:hAnsi="Avenir Next" w:cs="Times New Roman"/>
          <w:sz w:val="22"/>
          <w:szCs w:val="22"/>
        </w:rPr>
      </w:pPr>
      <w:r>
        <w:rPr>
          <w:rFonts w:ascii="Avenir Next" w:hAnsi="Avenir Next" w:cs="Times New Roman"/>
          <w:sz w:val="22"/>
          <w:szCs w:val="22"/>
        </w:rPr>
        <w:t>2.  Our Substitute:  The ram who was sacrificed in the place of Isaac (Genesis 22:12-14)</w:t>
      </w:r>
    </w:p>
    <w:p w:rsidR="00325C97" w:rsidRDefault="00325C97" w:rsidP="00325C97">
      <w:pPr>
        <w:ind w:left="1440"/>
        <w:rPr>
          <w:rFonts w:ascii="Avenir Next" w:hAnsi="Avenir Next" w:cs="Times New Roman"/>
          <w:sz w:val="22"/>
          <w:szCs w:val="22"/>
        </w:rPr>
      </w:pPr>
      <w:r>
        <w:rPr>
          <w:rFonts w:ascii="Avenir Next" w:hAnsi="Avenir Next" w:cs="Times New Roman"/>
          <w:sz w:val="22"/>
          <w:szCs w:val="22"/>
        </w:rPr>
        <w:t>3.  Our Sacrifice:  The Passover lamb whose blood enables God’s wrath to pass over us (Exodus 12:12-13)</w:t>
      </w:r>
    </w:p>
    <w:p w:rsidR="00D856DF" w:rsidRPr="006204A4" w:rsidRDefault="00325C97" w:rsidP="00325C97">
      <w:pPr>
        <w:pStyle w:val="NoSpacing"/>
        <w:ind w:left="1440"/>
        <w:rPr>
          <w:rFonts w:ascii="Avenir Next" w:hAnsi="Avenir Next" w:cs="Times New Roman"/>
        </w:rPr>
      </w:pPr>
      <w:r>
        <w:rPr>
          <w:rFonts w:ascii="Avenir Next" w:hAnsi="Avenir Next" w:cs="Times New Roman"/>
        </w:rPr>
        <w:t>4. Our Healer:  The snake that was raised up on the pole to cure our deadly disease (Numbers 21:8-9)</w:t>
      </w:r>
      <w:r w:rsidR="00D856DF" w:rsidRPr="006204A4">
        <w:rPr>
          <w:rFonts w:ascii="Avenir Next" w:hAnsi="Avenir Next" w:cs="Times New Roman"/>
        </w:rPr>
        <w:tab/>
      </w:r>
    </w:p>
    <w:p w:rsidR="00325C97" w:rsidRDefault="00697D04" w:rsidP="00325C97">
      <w:pPr>
        <w:pStyle w:val="NoSpacing"/>
        <w:ind w:left="1440"/>
        <w:rPr>
          <w:rFonts w:ascii="Avenir Next" w:hAnsi="Avenir Next" w:cs="Times New Roman"/>
        </w:rPr>
      </w:pPr>
      <w:r w:rsidRPr="006204A4">
        <w:rPr>
          <w:rFonts w:ascii="Avenir Next" w:hAnsi="Avenir Next" w:cs="Times New Roman"/>
        </w:rPr>
        <w:t>5</w:t>
      </w:r>
      <w:r w:rsidR="00D856DF" w:rsidRPr="006204A4">
        <w:rPr>
          <w:rFonts w:ascii="Avenir Next" w:hAnsi="Avenir Next" w:cs="Times New Roman"/>
        </w:rPr>
        <w:t xml:space="preserve">.  </w:t>
      </w:r>
      <w:r w:rsidR="00325C97">
        <w:rPr>
          <w:rFonts w:ascii="Avenir Next" w:hAnsi="Avenir Next" w:cs="Times New Roman"/>
        </w:rPr>
        <w:t>Our Suffering Servant:  The servant of the Lord who bore our iniquities and by whose stripes we are healed (Isaiah 53:3-6)</w:t>
      </w:r>
    </w:p>
    <w:p w:rsidR="00D0303E" w:rsidRPr="006204A4" w:rsidRDefault="00325C97" w:rsidP="00325C97">
      <w:pPr>
        <w:ind w:left="720"/>
        <w:rPr>
          <w:rFonts w:ascii="Avenir Next" w:hAnsi="Avenir Next" w:cs="Times New Roman"/>
          <w:sz w:val="22"/>
          <w:szCs w:val="22"/>
        </w:rPr>
      </w:pPr>
      <w:r>
        <w:rPr>
          <w:rFonts w:ascii="Avenir Next" w:hAnsi="Avenir Next" w:cs="Times New Roman"/>
          <w:sz w:val="22"/>
          <w:szCs w:val="22"/>
        </w:rPr>
        <w:t xml:space="preserve">D.  We must hold to the absolute continuity between the Scriptures and Jesus.  Jesus is the Word of God made flesh just as the Scriptures are the Word of God written. </w:t>
      </w:r>
    </w:p>
    <w:p w:rsidR="00C53998" w:rsidRDefault="00325C97">
      <w:pPr>
        <w:rPr>
          <w:rFonts w:ascii="Avenir Next" w:hAnsi="Avenir Next" w:cs="Times New Roman"/>
          <w:sz w:val="22"/>
          <w:szCs w:val="22"/>
        </w:rPr>
      </w:pPr>
      <w:r>
        <w:rPr>
          <w:rFonts w:ascii="Avenir Next" w:hAnsi="Avenir Next" w:cs="Times New Roman"/>
          <w:sz w:val="22"/>
          <w:szCs w:val="22"/>
        </w:rPr>
        <w:tab/>
        <w:t>E.  Some people want to hold onto Jesus but let go of the rest of Scripture</w:t>
      </w:r>
    </w:p>
    <w:p w:rsidR="00325C97" w:rsidRPr="006204A4" w:rsidRDefault="00325C97" w:rsidP="00C609A0">
      <w:pPr>
        <w:ind w:left="1440"/>
        <w:rPr>
          <w:rFonts w:ascii="Avenir Next" w:hAnsi="Avenir Next" w:cs="Times New Roman"/>
          <w:sz w:val="22"/>
          <w:szCs w:val="22"/>
        </w:rPr>
      </w:pPr>
      <w:r>
        <w:rPr>
          <w:rFonts w:ascii="Avenir Next" w:hAnsi="Avenir Next" w:cs="Times New Roman"/>
          <w:sz w:val="22"/>
          <w:szCs w:val="22"/>
        </w:rPr>
        <w:t>1.  They are embarrassed or offended by the OT or by Paul</w:t>
      </w:r>
      <w:r w:rsidR="00C609A0">
        <w:rPr>
          <w:rFonts w:ascii="Avenir Next" w:hAnsi="Avenir Next" w:cs="Times New Roman"/>
          <w:sz w:val="22"/>
          <w:szCs w:val="22"/>
        </w:rPr>
        <w:t xml:space="preserve"> and want to remove Jesus from his biblical entrapment</w:t>
      </w:r>
    </w:p>
    <w:p w:rsidR="002C6F12" w:rsidRPr="006204A4" w:rsidRDefault="00325C97" w:rsidP="00C609A0">
      <w:pPr>
        <w:ind w:left="1440"/>
        <w:rPr>
          <w:rFonts w:ascii="Avenir Next" w:hAnsi="Avenir Next" w:cs="Times New Roman"/>
          <w:sz w:val="22"/>
          <w:szCs w:val="22"/>
        </w:rPr>
      </w:pPr>
      <w:r>
        <w:rPr>
          <w:rFonts w:ascii="Avenir Next" w:hAnsi="Avenir Next" w:cs="Times New Roman"/>
          <w:sz w:val="22"/>
          <w:szCs w:val="22"/>
        </w:rPr>
        <w:t xml:space="preserve">2.  </w:t>
      </w:r>
      <w:r w:rsidR="00C609A0">
        <w:rPr>
          <w:rFonts w:ascii="Avenir Next" w:hAnsi="Avenir Next" w:cs="Times New Roman"/>
          <w:sz w:val="22"/>
          <w:szCs w:val="22"/>
        </w:rPr>
        <w:t xml:space="preserve">But Jesus would never want to be received on those terms.  He understood himself only within the story of the Bible, and he had an utter respect for and devotion to the Hebrew Scriptures.  </w:t>
      </w:r>
    </w:p>
    <w:p w:rsidR="00C609A0" w:rsidRDefault="00C609A0" w:rsidP="00C609A0">
      <w:pPr>
        <w:ind w:left="1440"/>
        <w:rPr>
          <w:rFonts w:ascii="Avenir Next" w:hAnsi="Avenir Next" w:cs="Times New Roman"/>
          <w:sz w:val="22"/>
          <w:szCs w:val="22"/>
        </w:rPr>
      </w:pPr>
      <w:r>
        <w:rPr>
          <w:rFonts w:ascii="Avenir Next" w:hAnsi="Avenir Next" w:cs="Times New Roman"/>
          <w:sz w:val="22"/>
          <w:szCs w:val="22"/>
        </w:rPr>
        <w:t>3.  When we pull him out of his Biblical context, we begin to r</w:t>
      </w:r>
      <w:r w:rsidR="002C6F12" w:rsidRPr="006204A4">
        <w:rPr>
          <w:rFonts w:ascii="Avenir Next" w:hAnsi="Avenir Next" w:cs="Times New Roman"/>
          <w:sz w:val="22"/>
          <w:szCs w:val="22"/>
        </w:rPr>
        <w:t>ecreat</w:t>
      </w:r>
      <w:r>
        <w:rPr>
          <w:rFonts w:ascii="Avenir Next" w:hAnsi="Avenir Next" w:cs="Times New Roman"/>
          <w:sz w:val="22"/>
          <w:szCs w:val="22"/>
        </w:rPr>
        <w:t>e him in our own image, and his views start looking suspiciously similar to our own.</w:t>
      </w:r>
    </w:p>
    <w:p w:rsidR="00C609A0" w:rsidRDefault="00C609A0" w:rsidP="00C609A0">
      <w:pPr>
        <w:ind w:left="720"/>
        <w:rPr>
          <w:rFonts w:ascii="Avenir Next" w:hAnsi="Avenir Next" w:cs="Times New Roman"/>
          <w:sz w:val="22"/>
          <w:szCs w:val="22"/>
        </w:rPr>
      </w:pPr>
      <w:r>
        <w:rPr>
          <w:rFonts w:ascii="Avenir Next" w:hAnsi="Avenir Next" w:cs="Times New Roman"/>
          <w:sz w:val="22"/>
          <w:szCs w:val="22"/>
        </w:rPr>
        <w:t>F.  Other people want to be devoted to the Scriptures, but they lose sight of the Christ of the Scriptures</w:t>
      </w:r>
    </w:p>
    <w:p w:rsidR="00C609A0" w:rsidRDefault="00C609A0" w:rsidP="00C609A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In John 5:39-40, Jesus accuses the Pharisees of this very thing</w:t>
      </w:r>
    </w:p>
    <w:p w:rsidR="00C609A0" w:rsidRDefault="00C609A0" w:rsidP="00C609A0">
      <w:pPr>
        <w:ind w:left="1440"/>
        <w:rPr>
          <w:rFonts w:ascii="Avenir Next" w:hAnsi="Avenir Next" w:cs="Times New Roman"/>
          <w:sz w:val="22"/>
          <w:szCs w:val="22"/>
        </w:rPr>
      </w:pPr>
      <w:r>
        <w:rPr>
          <w:rFonts w:ascii="Avenir Next" w:hAnsi="Avenir Next" w:cs="Times New Roman"/>
          <w:sz w:val="22"/>
          <w:szCs w:val="22"/>
        </w:rPr>
        <w:t xml:space="preserve">2.  We can forget that a living person stands at the center of these Scriptures who desires our devotion and obedience. </w:t>
      </w:r>
    </w:p>
    <w:p w:rsidR="00D0303E" w:rsidRPr="006204A4" w:rsidRDefault="00D0303E">
      <w:pPr>
        <w:rPr>
          <w:rFonts w:ascii="Avenir Next" w:hAnsi="Avenir Next" w:cs="Times New Roman"/>
          <w:sz w:val="22"/>
          <w:szCs w:val="22"/>
        </w:rPr>
      </w:pPr>
    </w:p>
    <w:p w:rsidR="006B31E3" w:rsidRPr="006204A4" w:rsidRDefault="00C609A0">
      <w:pPr>
        <w:rPr>
          <w:rFonts w:ascii="Avenir Next" w:hAnsi="Avenir Next" w:cs="Times New Roman"/>
          <w:sz w:val="22"/>
          <w:szCs w:val="22"/>
        </w:rPr>
      </w:pPr>
      <w:r>
        <w:rPr>
          <w:rFonts w:ascii="Avenir Next" w:hAnsi="Avenir Next" w:cs="Times New Roman"/>
          <w:sz w:val="22"/>
          <w:szCs w:val="22"/>
        </w:rPr>
        <w:t>III</w:t>
      </w:r>
      <w:r w:rsidR="00577AFB" w:rsidRPr="006204A4">
        <w:rPr>
          <w:rFonts w:ascii="Avenir Next" w:hAnsi="Avenir Next" w:cs="Times New Roman"/>
          <w:sz w:val="22"/>
          <w:szCs w:val="22"/>
        </w:rPr>
        <w:t xml:space="preserve">.  </w:t>
      </w:r>
      <w:r>
        <w:rPr>
          <w:rFonts w:ascii="Avenir Next" w:hAnsi="Avenir Next" w:cs="Times New Roman"/>
          <w:sz w:val="22"/>
          <w:szCs w:val="22"/>
        </w:rPr>
        <w:t>The Risen Jesus revealed through the b</w:t>
      </w:r>
      <w:r w:rsidR="006B31E3" w:rsidRPr="006204A4">
        <w:rPr>
          <w:rFonts w:ascii="Avenir Next" w:hAnsi="Avenir Next" w:cs="Times New Roman"/>
          <w:sz w:val="22"/>
          <w:szCs w:val="22"/>
        </w:rPr>
        <w:t xml:space="preserve">reaking of </w:t>
      </w:r>
      <w:r>
        <w:rPr>
          <w:rFonts w:ascii="Avenir Next" w:hAnsi="Avenir Next" w:cs="Times New Roman"/>
          <w:sz w:val="22"/>
          <w:szCs w:val="22"/>
        </w:rPr>
        <w:t>b</w:t>
      </w:r>
      <w:r w:rsidR="006B31E3" w:rsidRPr="006204A4">
        <w:rPr>
          <w:rFonts w:ascii="Avenir Next" w:hAnsi="Avenir Next" w:cs="Times New Roman"/>
          <w:sz w:val="22"/>
          <w:szCs w:val="22"/>
        </w:rPr>
        <w:t>read</w:t>
      </w:r>
      <w:r w:rsidR="00277BE8" w:rsidRPr="006204A4">
        <w:rPr>
          <w:rFonts w:ascii="Avenir Next" w:hAnsi="Avenir Next" w:cs="Times New Roman"/>
          <w:sz w:val="22"/>
          <w:szCs w:val="22"/>
        </w:rPr>
        <w:t xml:space="preserve"> </w:t>
      </w:r>
      <w:r>
        <w:rPr>
          <w:rFonts w:ascii="Avenir Next" w:hAnsi="Avenir Next" w:cs="Times New Roman"/>
          <w:sz w:val="22"/>
          <w:szCs w:val="22"/>
        </w:rPr>
        <w:t>(v. 30-32)</w:t>
      </w:r>
    </w:p>
    <w:p w:rsidR="00C609A0" w:rsidRDefault="00C609A0" w:rsidP="00C609A0">
      <w:pPr>
        <w:ind w:left="720"/>
        <w:rPr>
          <w:rFonts w:ascii="Avenir Next" w:hAnsi="Avenir Next" w:cs="Times New Roman"/>
          <w:sz w:val="22"/>
          <w:szCs w:val="22"/>
        </w:rPr>
      </w:pPr>
      <w:r>
        <w:rPr>
          <w:rFonts w:ascii="Avenir Next" w:hAnsi="Avenir Next" w:cs="Times New Roman"/>
          <w:sz w:val="22"/>
          <w:szCs w:val="22"/>
        </w:rPr>
        <w:t>A.  Luke’s language in v. 30 is an intentional echo of his langue in Luke 22:19 when Jesus is instituting communion.</w:t>
      </w:r>
    </w:p>
    <w:p w:rsidR="00C609A0" w:rsidRDefault="00C609A0" w:rsidP="00C609A0">
      <w:pPr>
        <w:ind w:left="720"/>
        <w:rPr>
          <w:rFonts w:ascii="Avenir Next" w:hAnsi="Avenir Next" w:cs="Times New Roman"/>
          <w:sz w:val="22"/>
          <w:szCs w:val="22"/>
        </w:rPr>
      </w:pPr>
      <w:r>
        <w:rPr>
          <w:rFonts w:ascii="Avenir Next" w:hAnsi="Avenir Next" w:cs="Times New Roman"/>
          <w:sz w:val="22"/>
          <w:szCs w:val="22"/>
        </w:rPr>
        <w:t>B.  So Jesus really wants to be revealed in this act of breaking bread which points to his sacrifice on the cross.</w:t>
      </w:r>
    </w:p>
    <w:p w:rsidR="00C609A0" w:rsidRDefault="00C609A0" w:rsidP="00C609A0">
      <w:pPr>
        <w:ind w:firstLine="720"/>
        <w:rPr>
          <w:rFonts w:ascii="Avenir Next" w:hAnsi="Avenir Next" w:cs="Times New Roman"/>
          <w:sz w:val="22"/>
          <w:szCs w:val="22"/>
        </w:rPr>
      </w:pPr>
      <w:r>
        <w:rPr>
          <w:rFonts w:ascii="Avenir Next" w:hAnsi="Avenir Next" w:cs="Times New Roman"/>
          <w:sz w:val="22"/>
          <w:szCs w:val="22"/>
        </w:rPr>
        <w:t>C.  This act pictured in the breaking of bread absolutely defines his kingdom</w:t>
      </w:r>
    </w:p>
    <w:p w:rsidR="00C609A0" w:rsidRDefault="00C609A0" w:rsidP="00C609A0">
      <w:pPr>
        <w:ind w:firstLine="720"/>
        <w:rPr>
          <w:rFonts w:ascii="Avenir Next" w:hAnsi="Avenir Next" w:cs="Times New Roman"/>
          <w:sz w:val="22"/>
          <w:szCs w:val="22"/>
        </w:rPr>
      </w:pPr>
      <w:r>
        <w:rPr>
          <w:rFonts w:ascii="Avenir Next" w:hAnsi="Avenir Next" w:cs="Times New Roman"/>
          <w:sz w:val="22"/>
          <w:szCs w:val="22"/>
        </w:rPr>
        <w:tab/>
        <w:t>1.  It points to his heart of sacrificial love</w:t>
      </w:r>
    </w:p>
    <w:p w:rsidR="00C609A0" w:rsidRDefault="00C609A0" w:rsidP="00C609A0">
      <w:pPr>
        <w:ind w:firstLine="720"/>
        <w:rPr>
          <w:rFonts w:ascii="Avenir Next" w:hAnsi="Avenir Next" w:cs="Times New Roman"/>
          <w:sz w:val="22"/>
          <w:szCs w:val="22"/>
        </w:rPr>
      </w:pPr>
      <w:r>
        <w:rPr>
          <w:rFonts w:ascii="Avenir Next" w:hAnsi="Avenir Next" w:cs="Times New Roman"/>
          <w:sz w:val="22"/>
          <w:szCs w:val="22"/>
        </w:rPr>
        <w:tab/>
        <w:t>2.  It points to the event that saves us and reconciles us to God</w:t>
      </w:r>
    </w:p>
    <w:p w:rsidR="00C609A0" w:rsidRDefault="00C609A0" w:rsidP="00C609A0">
      <w:pPr>
        <w:ind w:left="1440"/>
        <w:rPr>
          <w:rFonts w:ascii="Avenir Next" w:hAnsi="Avenir Next" w:cs="Times New Roman"/>
          <w:sz w:val="22"/>
          <w:szCs w:val="22"/>
        </w:rPr>
      </w:pPr>
      <w:r>
        <w:rPr>
          <w:rFonts w:ascii="Avenir Next" w:hAnsi="Avenir Next" w:cs="Times New Roman"/>
          <w:sz w:val="22"/>
          <w:szCs w:val="22"/>
        </w:rPr>
        <w:t>3.  It points to the event that reconciles us to one another and makes us family</w:t>
      </w:r>
    </w:p>
    <w:p w:rsidR="00C609A0" w:rsidRDefault="00C609A0" w:rsidP="00C609A0">
      <w:pPr>
        <w:ind w:left="1440"/>
        <w:rPr>
          <w:rFonts w:ascii="Avenir Next" w:hAnsi="Avenir Next" w:cs="Times New Roman"/>
          <w:sz w:val="22"/>
          <w:szCs w:val="22"/>
        </w:rPr>
      </w:pPr>
      <w:r>
        <w:rPr>
          <w:rFonts w:ascii="Avenir Next" w:hAnsi="Avenir Next" w:cs="Times New Roman"/>
          <w:sz w:val="22"/>
          <w:szCs w:val="22"/>
        </w:rPr>
        <w:t>4.  It points to the event that is to define our own paths in terms of living lives of sacrificial love and pouring ourselves out for God</w:t>
      </w:r>
    </w:p>
    <w:p w:rsidR="00D856DF" w:rsidRPr="006204A4" w:rsidRDefault="00C609A0" w:rsidP="00C609A0">
      <w:pPr>
        <w:ind w:left="720"/>
        <w:rPr>
          <w:rFonts w:ascii="Avenir Next" w:hAnsi="Avenir Next" w:cs="Times New Roman"/>
          <w:sz w:val="22"/>
          <w:szCs w:val="22"/>
        </w:rPr>
      </w:pPr>
      <w:r>
        <w:rPr>
          <w:rFonts w:ascii="Avenir Next" w:hAnsi="Avenir Next" w:cs="Times New Roman"/>
          <w:sz w:val="22"/>
          <w:szCs w:val="22"/>
        </w:rPr>
        <w:t>D.  So, even if we</w:t>
      </w:r>
      <w:r w:rsidR="006B31E3" w:rsidRPr="006204A4">
        <w:rPr>
          <w:rFonts w:ascii="Avenir Next" w:hAnsi="Avenir Next" w:cs="Times New Roman"/>
          <w:sz w:val="22"/>
          <w:szCs w:val="22"/>
        </w:rPr>
        <w:t xml:space="preserve"> never had the Scriptures, </w:t>
      </w:r>
      <w:r>
        <w:rPr>
          <w:rFonts w:ascii="Avenir Next" w:hAnsi="Avenir Next" w:cs="Times New Roman"/>
          <w:sz w:val="22"/>
          <w:szCs w:val="22"/>
        </w:rPr>
        <w:t>and only understood this one act, we’d actually know all the basics of what we need to know about Jesus</w:t>
      </w:r>
    </w:p>
    <w:p w:rsidR="00C609A0" w:rsidRDefault="00C609A0" w:rsidP="00C609A0">
      <w:pPr>
        <w:ind w:left="720"/>
        <w:rPr>
          <w:rFonts w:ascii="Avenir Next" w:hAnsi="Avenir Next" w:cs="Times New Roman"/>
          <w:sz w:val="22"/>
          <w:szCs w:val="22"/>
        </w:rPr>
      </w:pPr>
      <w:r>
        <w:rPr>
          <w:rFonts w:ascii="Avenir Next" w:hAnsi="Avenir Next" w:cs="Times New Roman"/>
          <w:sz w:val="22"/>
          <w:szCs w:val="22"/>
        </w:rPr>
        <w:lastRenderedPageBreak/>
        <w:t xml:space="preserve">E.  And the breaking and eating of bread is such a simple act that even a child can understand by which Jesus says to us, “you are hungry beings.  I am the bread of life.  I can satisfy your deepest hungers.” </w:t>
      </w:r>
    </w:p>
    <w:p w:rsidR="007D6268" w:rsidRPr="006204A4" w:rsidRDefault="00C609A0" w:rsidP="00C609A0">
      <w:pPr>
        <w:ind w:left="720"/>
        <w:rPr>
          <w:rFonts w:ascii="Avenir Next" w:hAnsi="Avenir Next" w:cs="Times New Roman"/>
          <w:sz w:val="22"/>
          <w:szCs w:val="22"/>
        </w:rPr>
      </w:pPr>
      <w:r>
        <w:rPr>
          <w:rFonts w:ascii="Avenir Next" w:hAnsi="Avenir Next" w:cs="Times New Roman"/>
          <w:sz w:val="22"/>
          <w:szCs w:val="22"/>
        </w:rPr>
        <w:t xml:space="preserve">F.  2000 years later, our celebration of communion can be a profound experience of the crucified and risen Lord present with us. </w:t>
      </w:r>
    </w:p>
    <w:sectPr w:rsidR="007D6268" w:rsidRPr="006204A4"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8"/>
    <w:rsid w:val="0001625B"/>
    <w:rsid w:val="00051553"/>
    <w:rsid w:val="000C3FF2"/>
    <w:rsid w:val="000C5195"/>
    <w:rsid w:val="0015107D"/>
    <w:rsid w:val="001B15B6"/>
    <w:rsid w:val="0020564A"/>
    <w:rsid w:val="00277BE8"/>
    <w:rsid w:val="002C6F12"/>
    <w:rsid w:val="00325C97"/>
    <w:rsid w:val="00463F1A"/>
    <w:rsid w:val="004D353B"/>
    <w:rsid w:val="00507DAA"/>
    <w:rsid w:val="00577AFB"/>
    <w:rsid w:val="0060669C"/>
    <w:rsid w:val="006204A4"/>
    <w:rsid w:val="0066344A"/>
    <w:rsid w:val="00697D04"/>
    <w:rsid w:val="006B31E3"/>
    <w:rsid w:val="00705D66"/>
    <w:rsid w:val="007133F1"/>
    <w:rsid w:val="00720B02"/>
    <w:rsid w:val="007D6268"/>
    <w:rsid w:val="008A3847"/>
    <w:rsid w:val="00982A93"/>
    <w:rsid w:val="009E6413"/>
    <w:rsid w:val="00AA07D7"/>
    <w:rsid w:val="00AE0709"/>
    <w:rsid w:val="00B071E4"/>
    <w:rsid w:val="00B92BAB"/>
    <w:rsid w:val="00C0783E"/>
    <w:rsid w:val="00C53998"/>
    <w:rsid w:val="00C609A0"/>
    <w:rsid w:val="00C77AE0"/>
    <w:rsid w:val="00D0303E"/>
    <w:rsid w:val="00D856DF"/>
    <w:rsid w:val="00E37180"/>
    <w:rsid w:val="00F5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C1014"/>
  <w15:chartTrackingRefBased/>
  <w15:docId w15:val="{3A184D8C-65BA-EE49-8397-0D85168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6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2023-04-14T23:04:00Z</dcterms:created>
  <dcterms:modified xsi:type="dcterms:W3CDTF">2023-04-14T23:45:00Z</dcterms:modified>
</cp:coreProperties>
</file>