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ED" w:rsidRPr="008376EB" w:rsidRDefault="008376EB" w:rsidP="008376EB">
      <w:pPr>
        <w:jc w:val="center"/>
        <w:rPr>
          <w:rFonts w:ascii="Avenir Next" w:hAnsi="Avenir Next" w:cs="Times New Roman"/>
          <w:b/>
          <w:sz w:val="22"/>
          <w:szCs w:val="22"/>
        </w:rPr>
      </w:pPr>
      <w:r w:rsidRPr="008376EB">
        <w:rPr>
          <w:rFonts w:ascii="Avenir Next" w:hAnsi="Avenir Next" w:cs="Times New Roman"/>
          <w:b/>
          <w:sz w:val="22"/>
          <w:szCs w:val="22"/>
        </w:rPr>
        <w:t>Jesus and Zacchaeus</w:t>
      </w:r>
    </w:p>
    <w:p w:rsidR="008376EB" w:rsidRPr="008376EB" w:rsidRDefault="008376EB">
      <w:pPr>
        <w:rPr>
          <w:rFonts w:ascii="Avenir Next" w:hAnsi="Avenir Next" w:cs="Times New Roman"/>
          <w:sz w:val="22"/>
          <w:szCs w:val="22"/>
        </w:rPr>
      </w:pPr>
    </w:p>
    <w:p w:rsidR="008376EB" w:rsidRPr="008376EB" w:rsidRDefault="008376EB">
      <w:pPr>
        <w:rPr>
          <w:rFonts w:ascii="Avenir Next" w:hAnsi="Avenir Next" w:cs="Times New Roman"/>
          <w:b/>
          <w:sz w:val="22"/>
          <w:szCs w:val="22"/>
          <w:u w:val="single"/>
        </w:rPr>
      </w:pPr>
      <w:r w:rsidRPr="008376EB">
        <w:rPr>
          <w:rFonts w:ascii="Avenir Next" w:hAnsi="Avenir Next" w:cs="Times New Roman"/>
          <w:b/>
          <w:sz w:val="22"/>
          <w:szCs w:val="22"/>
          <w:u w:val="single"/>
        </w:rPr>
        <w:t>The Word</w:t>
      </w:r>
    </w:p>
    <w:p w:rsidR="008376EB" w:rsidRPr="008376EB" w:rsidRDefault="008376EB">
      <w:pPr>
        <w:rPr>
          <w:rFonts w:ascii="Avenir Next" w:hAnsi="Avenir Next" w:cs="Times New Roman"/>
          <w:sz w:val="22"/>
          <w:szCs w:val="22"/>
        </w:rPr>
      </w:pPr>
      <w:r w:rsidRPr="008376EB">
        <w:rPr>
          <w:rFonts w:ascii="Avenir Next" w:hAnsi="Avenir Next" w:cs="Times New Roman"/>
          <w:sz w:val="22"/>
          <w:szCs w:val="22"/>
        </w:rPr>
        <w:t>Read together Luke 19:1-10</w:t>
      </w:r>
    </w:p>
    <w:p w:rsidR="008376EB" w:rsidRPr="008376EB" w:rsidRDefault="008376EB">
      <w:pPr>
        <w:rPr>
          <w:rFonts w:ascii="Avenir Next" w:hAnsi="Avenir Next" w:cs="Times New Roman"/>
          <w:sz w:val="22"/>
          <w:szCs w:val="22"/>
        </w:rPr>
      </w:pPr>
    </w:p>
    <w:p w:rsidR="008376EB" w:rsidRPr="008376EB" w:rsidRDefault="008376EB">
      <w:pPr>
        <w:rPr>
          <w:rFonts w:ascii="Avenir Next" w:hAnsi="Avenir Next" w:cs="Times New Roman"/>
          <w:b/>
          <w:sz w:val="22"/>
          <w:szCs w:val="22"/>
          <w:u w:val="single"/>
        </w:rPr>
      </w:pPr>
      <w:r w:rsidRPr="008376EB">
        <w:rPr>
          <w:rFonts w:ascii="Avenir Next" w:hAnsi="Avenir Next" w:cs="Times New Roman"/>
          <w:b/>
          <w:sz w:val="22"/>
          <w:szCs w:val="22"/>
          <w:u w:val="single"/>
        </w:rPr>
        <w:t>The Big Idea</w:t>
      </w:r>
    </w:p>
    <w:p w:rsidR="008376EB" w:rsidRPr="008376EB" w:rsidRDefault="008376EB">
      <w:pPr>
        <w:rPr>
          <w:rFonts w:ascii="Avenir Next" w:hAnsi="Avenir Next" w:cs="Times New Roman"/>
          <w:sz w:val="22"/>
          <w:szCs w:val="22"/>
        </w:rPr>
      </w:pPr>
      <w:r w:rsidRPr="008376EB">
        <w:rPr>
          <w:rFonts w:ascii="Avenir Next" w:hAnsi="Avenir Next" w:cs="Times New Roman"/>
          <w:sz w:val="22"/>
          <w:szCs w:val="22"/>
        </w:rPr>
        <w:t xml:space="preserve">Jesus models a beautiful heart for the lost and a Spirit-led posture of seeking and noticing people who are lost.  Zacchaeus models true repentance which is a turning from sin and a turning to the Lord. </w:t>
      </w:r>
    </w:p>
    <w:p w:rsidR="008376EB" w:rsidRPr="008376EB" w:rsidRDefault="008376EB">
      <w:pPr>
        <w:rPr>
          <w:rFonts w:ascii="Avenir Next" w:hAnsi="Avenir Next" w:cs="Times New Roman"/>
          <w:sz w:val="22"/>
          <w:szCs w:val="22"/>
        </w:rPr>
      </w:pPr>
    </w:p>
    <w:p w:rsidR="008376EB" w:rsidRPr="008376EB" w:rsidRDefault="008376EB">
      <w:pPr>
        <w:rPr>
          <w:rFonts w:ascii="Avenir Next" w:hAnsi="Avenir Next" w:cs="Times New Roman"/>
          <w:b/>
          <w:sz w:val="22"/>
          <w:szCs w:val="22"/>
          <w:u w:val="single"/>
        </w:rPr>
      </w:pPr>
      <w:r w:rsidRPr="008376EB">
        <w:rPr>
          <w:rFonts w:ascii="Avenir Next" w:hAnsi="Avenir Next" w:cs="Times New Roman"/>
          <w:b/>
          <w:sz w:val="22"/>
          <w:szCs w:val="22"/>
          <w:u w:val="single"/>
        </w:rPr>
        <w:t>Questions for Discussion</w:t>
      </w:r>
    </w:p>
    <w:p w:rsidR="008376EB" w:rsidRPr="008376EB" w:rsidRDefault="008376EB">
      <w:pPr>
        <w:rPr>
          <w:rFonts w:ascii="Avenir Next" w:hAnsi="Avenir Next" w:cs="Times New Roman"/>
          <w:sz w:val="22"/>
          <w:szCs w:val="22"/>
        </w:rPr>
      </w:pPr>
      <w:r w:rsidRPr="008376EB">
        <w:rPr>
          <w:rFonts w:ascii="Avenir Next" w:hAnsi="Avenir Next" w:cs="Times New Roman"/>
          <w:sz w:val="22"/>
          <w:szCs w:val="22"/>
        </w:rPr>
        <w:t xml:space="preserve">1.  </w:t>
      </w:r>
      <w:r>
        <w:rPr>
          <w:rFonts w:ascii="Avenir Next" w:hAnsi="Avenir Next" w:cs="Times New Roman"/>
          <w:sz w:val="22"/>
          <w:szCs w:val="22"/>
        </w:rPr>
        <w:t xml:space="preserve">On Sunday we talked about Jesus’s “ministry of availability.”  </w:t>
      </w:r>
      <w:r>
        <w:rPr>
          <w:rFonts w:ascii="Avenir Next" w:hAnsi="Avenir Next" w:cs="Times New Roman"/>
          <w:sz w:val="22"/>
          <w:szCs w:val="22"/>
        </w:rPr>
        <w:t>He was open to the Spirit, prayerful, paying attention, and moving towards Zacchaeus</w:t>
      </w:r>
      <w:bookmarkStart w:id="0" w:name="_GoBack"/>
      <w:bookmarkEnd w:id="0"/>
      <w:r>
        <w:rPr>
          <w:rFonts w:ascii="Avenir Next" w:hAnsi="Avenir Next" w:cs="Times New Roman"/>
          <w:sz w:val="22"/>
          <w:szCs w:val="22"/>
        </w:rPr>
        <w:t xml:space="preserve"> with grace and truth in remarkable ways.  </w:t>
      </w:r>
      <w:r w:rsidRPr="008376EB">
        <w:rPr>
          <w:rFonts w:ascii="Avenir Next" w:hAnsi="Avenir Next" w:cs="Times New Roman"/>
          <w:sz w:val="22"/>
          <w:szCs w:val="22"/>
        </w:rPr>
        <w:t>When was the last time you sensed the Spirit moving you towards a person to engage them with love and care in a way that was unexpected or surpris</w:t>
      </w:r>
      <w:r>
        <w:rPr>
          <w:rFonts w:ascii="Avenir Next" w:hAnsi="Avenir Next" w:cs="Times New Roman"/>
          <w:sz w:val="22"/>
          <w:szCs w:val="22"/>
        </w:rPr>
        <w:t>ing to</w:t>
      </w:r>
      <w:r w:rsidRPr="008376EB">
        <w:rPr>
          <w:rFonts w:ascii="Avenir Next" w:hAnsi="Avenir Next" w:cs="Times New Roman"/>
          <w:sz w:val="22"/>
          <w:szCs w:val="22"/>
        </w:rPr>
        <w:t xml:space="preserve"> you?  </w:t>
      </w:r>
      <w:r>
        <w:rPr>
          <w:rFonts w:ascii="Avenir Next" w:hAnsi="Avenir Next" w:cs="Times New Roman"/>
          <w:sz w:val="22"/>
          <w:szCs w:val="22"/>
        </w:rPr>
        <w:t xml:space="preserve">How can we as a church move towards this Spirit-led ministry of availability? </w:t>
      </w:r>
    </w:p>
    <w:p w:rsidR="008376EB" w:rsidRPr="008376EB" w:rsidRDefault="008376EB">
      <w:pPr>
        <w:rPr>
          <w:rFonts w:ascii="Avenir Next" w:hAnsi="Avenir Next" w:cs="Times New Roman"/>
          <w:sz w:val="22"/>
          <w:szCs w:val="22"/>
        </w:rPr>
      </w:pPr>
    </w:p>
    <w:p w:rsidR="008376EB" w:rsidRPr="008376EB" w:rsidRDefault="008376EB">
      <w:pPr>
        <w:rPr>
          <w:rFonts w:ascii="Avenir Next" w:hAnsi="Avenir Next" w:cs="Times New Roman"/>
          <w:sz w:val="22"/>
          <w:szCs w:val="22"/>
        </w:rPr>
      </w:pPr>
      <w:r w:rsidRPr="008376EB">
        <w:rPr>
          <w:rFonts w:ascii="Avenir Next" w:hAnsi="Avenir Next" w:cs="Times New Roman"/>
          <w:sz w:val="22"/>
          <w:szCs w:val="22"/>
        </w:rPr>
        <w:t>2.  The following statement was made on Sunday in regards to Zacchaeus:  poverty and lostness can take so many different forms.  As you consider the call of Scripture, do you think there are certain forms of poverty that the church should prioritize over others in terms of its care and concern?</w:t>
      </w:r>
    </w:p>
    <w:p w:rsidR="008376EB" w:rsidRPr="008376EB" w:rsidRDefault="008376EB">
      <w:pPr>
        <w:rPr>
          <w:rFonts w:ascii="Avenir Next" w:hAnsi="Avenir Next" w:cs="Times New Roman"/>
          <w:sz w:val="22"/>
          <w:szCs w:val="22"/>
        </w:rPr>
      </w:pPr>
    </w:p>
    <w:p w:rsidR="008376EB" w:rsidRDefault="008376EB">
      <w:pPr>
        <w:rPr>
          <w:rFonts w:ascii="Avenir Next" w:hAnsi="Avenir Next" w:cs="Times New Roman"/>
          <w:sz w:val="22"/>
          <w:szCs w:val="22"/>
        </w:rPr>
      </w:pPr>
      <w:r w:rsidRPr="008376EB">
        <w:rPr>
          <w:rFonts w:ascii="Avenir Next" w:hAnsi="Avenir Next" w:cs="Times New Roman"/>
          <w:sz w:val="22"/>
          <w:szCs w:val="22"/>
        </w:rPr>
        <w:t xml:space="preserve">3.  </w:t>
      </w:r>
      <w:r>
        <w:rPr>
          <w:rFonts w:ascii="Avenir Next" w:hAnsi="Avenir Next" w:cs="Times New Roman"/>
          <w:sz w:val="22"/>
          <w:szCs w:val="22"/>
        </w:rPr>
        <w:t xml:space="preserve">On Sunday we explored the joy and delight God has when his children repent.  Consider your own experience with repentance.  What are some of the dynamics that keep you from repenting more regularly or more wholeheartedly?  What have you learned about repentance over time? </w:t>
      </w:r>
    </w:p>
    <w:p w:rsidR="001E01ED" w:rsidRPr="008376EB" w:rsidRDefault="001E01ED" w:rsidP="001E01ED">
      <w:pPr>
        <w:rPr>
          <w:rFonts w:ascii="Avenir Next" w:hAnsi="Avenir Next" w:cs="Times New Roman"/>
          <w:sz w:val="22"/>
          <w:szCs w:val="22"/>
        </w:rPr>
      </w:pPr>
    </w:p>
    <w:p w:rsidR="001E01ED" w:rsidRPr="008376EB" w:rsidRDefault="008376EB" w:rsidP="001E01ED">
      <w:pPr>
        <w:rPr>
          <w:rFonts w:ascii="Avenir Next" w:hAnsi="Avenir Next" w:cs="Times New Roman"/>
          <w:b/>
          <w:sz w:val="22"/>
          <w:szCs w:val="22"/>
          <w:u w:val="single"/>
        </w:rPr>
      </w:pPr>
      <w:r w:rsidRPr="008376EB">
        <w:rPr>
          <w:rFonts w:ascii="Avenir Next" w:hAnsi="Avenir Next" w:cs="Times New Roman"/>
          <w:b/>
          <w:sz w:val="22"/>
          <w:szCs w:val="22"/>
          <w:u w:val="single"/>
        </w:rPr>
        <w:t>Digging Deeper</w:t>
      </w:r>
    </w:p>
    <w:p w:rsidR="008376EB" w:rsidRPr="008376EB" w:rsidRDefault="008376EB" w:rsidP="001E01ED">
      <w:pPr>
        <w:rPr>
          <w:rFonts w:ascii="Avenir Next" w:hAnsi="Avenir Next" w:cs="Times New Roman"/>
          <w:sz w:val="22"/>
          <w:szCs w:val="22"/>
        </w:rPr>
      </w:pPr>
      <w:r>
        <w:rPr>
          <w:rFonts w:ascii="Avenir Next" w:hAnsi="Avenir Next" w:cs="Times New Roman"/>
          <w:sz w:val="22"/>
          <w:szCs w:val="22"/>
        </w:rPr>
        <w:t>Jesus’ parable of the prodigal son is a story of repentance and restoration.  As you consider the dynamic between the younger son and his father in Luke 15:11-24, what’s one thing you notice about the dynamics of repentance?</w:t>
      </w:r>
    </w:p>
    <w:p w:rsidR="008376EB" w:rsidRPr="008376EB" w:rsidRDefault="008376EB" w:rsidP="001E01ED">
      <w:pPr>
        <w:rPr>
          <w:rFonts w:ascii="Avenir Next" w:hAnsi="Avenir Next" w:cs="Times New Roman"/>
          <w:sz w:val="22"/>
          <w:szCs w:val="22"/>
        </w:rPr>
      </w:pPr>
    </w:p>
    <w:p w:rsidR="008376EB" w:rsidRDefault="008376EB" w:rsidP="001E01ED">
      <w:pPr>
        <w:rPr>
          <w:rFonts w:ascii="Avenir Next" w:hAnsi="Avenir Next" w:cs="Times New Roman"/>
          <w:b/>
          <w:sz w:val="22"/>
          <w:szCs w:val="22"/>
          <w:u w:val="single"/>
        </w:rPr>
      </w:pPr>
      <w:r w:rsidRPr="008376EB">
        <w:rPr>
          <w:rFonts w:ascii="Avenir Next" w:hAnsi="Avenir Next" w:cs="Times New Roman"/>
          <w:b/>
          <w:sz w:val="22"/>
          <w:szCs w:val="22"/>
          <w:u w:val="single"/>
        </w:rPr>
        <w:t>Sermon Outline</w:t>
      </w:r>
    </w:p>
    <w:p w:rsidR="008376EB" w:rsidRDefault="008376EB" w:rsidP="001E01ED">
      <w:pPr>
        <w:rPr>
          <w:rFonts w:ascii="Avenir Next" w:hAnsi="Avenir Next" w:cs="Times New Roman"/>
          <w:sz w:val="22"/>
          <w:szCs w:val="22"/>
        </w:rPr>
      </w:pPr>
      <w:r>
        <w:rPr>
          <w:rFonts w:ascii="Avenir Next" w:hAnsi="Avenir Next" w:cs="Times New Roman"/>
          <w:sz w:val="22"/>
          <w:szCs w:val="22"/>
        </w:rPr>
        <w:t>I.  On the road through Jericho</w:t>
      </w:r>
    </w:p>
    <w:p w:rsidR="008376EB" w:rsidRDefault="008376EB" w:rsidP="008376EB">
      <w:pPr>
        <w:ind w:firstLine="720"/>
        <w:rPr>
          <w:rFonts w:ascii="Avenir Next" w:hAnsi="Avenir Next" w:cs="Times New Roman"/>
          <w:sz w:val="22"/>
          <w:szCs w:val="22"/>
        </w:rPr>
      </w:pPr>
      <w:r>
        <w:rPr>
          <w:rFonts w:ascii="Avenir Next" w:hAnsi="Avenir Next" w:cs="Times New Roman"/>
          <w:sz w:val="22"/>
          <w:szCs w:val="22"/>
        </w:rPr>
        <w:t>A. Zacchaeus</w:t>
      </w:r>
    </w:p>
    <w:p w:rsidR="005C3E48" w:rsidRDefault="008376EB" w:rsidP="008376EB">
      <w:pPr>
        <w:ind w:left="720" w:firstLine="720"/>
        <w:rPr>
          <w:rFonts w:ascii="Avenir Next" w:hAnsi="Avenir Next" w:cs="Times New Roman"/>
          <w:sz w:val="22"/>
          <w:szCs w:val="22"/>
        </w:rPr>
      </w:pPr>
      <w:r>
        <w:rPr>
          <w:rFonts w:ascii="Avenir Next" w:hAnsi="Avenir Next" w:cs="Times New Roman"/>
          <w:sz w:val="22"/>
          <w:szCs w:val="22"/>
        </w:rPr>
        <w:t>1.  His name means “pure, clean” which is ironic</w:t>
      </w:r>
    </w:p>
    <w:p w:rsidR="008376EB" w:rsidRDefault="008376EB" w:rsidP="008376EB">
      <w:pPr>
        <w:ind w:left="720" w:firstLine="720"/>
        <w:rPr>
          <w:rFonts w:ascii="Avenir Next" w:hAnsi="Avenir Next" w:cs="Times New Roman"/>
          <w:sz w:val="22"/>
          <w:szCs w:val="22"/>
        </w:rPr>
      </w:pPr>
      <w:r>
        <w:rPr>
          <w:rFonts w:ascii="Avenir Next" w:hAnsi="Avenir Next" w:cs="Times New Roman"/>
          <w:sz w:val="22"/>
          <w:szCs w:val="22"/>
        </w:rPr>
        <w:t>2.  He’s a chief tax collector</w:t>
      </w:r>
    </w:p>
    <w:p w:rsidR="008376EB" w:rsidRDefault="008376EB" w:rsidP="008376EB">
      <w:pPr>
        <w:pStyle w:val="NoSpacing"/>
        <w:ind w:left="2160"/>
        <w:rPr>
          <w:rFonts w:ascii="Avenir Next" w:hAnsi="Avenir Next" w:cs="Times New Roman"/>
          <w:sz w:val="22"/>
          <w:szCs w:val="22"/>
        </w:rPr>
      </w:pPr>
      <w:r>
        <w:rPr>
          <w:rFonts w:ascii="Avenir Next" w:hAnsi="Avenir Next" w:cs="Times New Roman"/>
          <w:sz w:val="22"/>
          <w:szCs w:val="22"/>
        </w:rPr>
        <w:t>a.  Tax collectors were Jews who cooperated with the Roman occupation in taxing their own people.  They were experienced as traitors to their own people and part of the Roman oppression</w:t>
      </w:r>
    </w:p>
    <w:p w:rsidR="008376EB" w:rsidRDefault="008376EB" w:rsidP="008376EB">
      <w:pPr>
        <w:pStyle w:val="NoSpacing"/>
        <w:ind w:left="2160"/>
        <w:rPr>
          <w:rFonts w:ascii="Avenir Next" w:hAnsi="Avenir Next" w:cs="Times New Roman"/>
          <w:sz w:val="22"/>
          <w:szCs w:val="22"/>
        </w:rPr>
      </w:pPr>
      <w:r>
        <w:rPr>
          <w:rFonts w:ascii="Avenir Next" w:hAnsi="Avenir Next" w:cs="Times New Roman"/>
          <w:sz w:val="22"/>
          <w:szCs w:val="22"/>
        </w:rPr>
        <w:t>b.  The only thing worse than a Roman was a tax collector, and the only thing worse than a tax collector was a chief tax collector</w:t>
      </w:r>
    </w:p>
    <w:p w:rsidR="008376EB" w:rsidRDefault="008376EB" w:rsidP="008376EB">
      <w:pPr>
        <w:pStyle w:val="NoSpacing"/>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3.  He’s wealthy</w:t>
      </w:r>
    </w:p>
    <w:p w:rsidR="008376EB" w:rsidRDefault="008376EB" w:rsidP="008376EB">
      <w:pPr>
        <w:pStyle w:val="NoSpacing"/>
        <w:rPr>
          <w:rFonts w:ascii="Avenir Next" w:hAnsi="Avenir Next" w:cs="Times New Roman"/>
          <w:sz w:val="22"/>
          <w:szCs w:val="22"/>
        </w:rPr>
      </w:pPr>
      <w:r>
        <w:rPr>
          <w:rFonts w:ascii="Avenir Next" w:hAnsi="Avenir Next" w:cs="Times New Roman"/>
          <w:sz w:val="22"/>
          <w:szCs w:val="22"/>
        </w:rPr>
        <w:lastRenderedPageBreak/>
        <w:tab/>
      </w:r>
      <w:r>
        <w:rPr>
          <w:rFonts w:ascii="Avenir Next" w:hAnsi="Avenir Next" w:cs="Times New Roman"/>
          <w:sz w:val="22"/>
          <w:szCs w:val="22"/>
        </w:rPr>
        <w:tab/>
      </w:r>
      <w:r>
        <w:rPr>
          <w:rFonts w:ascii="Avenir Next" w:hAnsi="Avenir Next" w:cs="Times New Roman"/>
          <w:sz w:val="22"/>
          <w:szCs w:val="22"/>
        </w:rPr>
        <w:tab/>
        <w:t>Tax collectors would skim off the top, so it was a very lucrative career</w:t>
      </w:r>
    </w:p>
    <w:p w:rsidR="008376EB" w:rsidRDefault="008376EB" w:rsidP="008376EB">
      <w:pPr>
        <w:ind w:left="720" w:firstLine="720"/>
        <w:rPr>
          <w:rFonts w:ascii="Avenir Next" w:hAnsi="Avenir Next" w:cs="Times New Roman"/>
          <w:sz w:val="22"/>
          <w:szCs w:val="22"/>
        </w:rPr>
      </w:pPr>
      <w:r>
        <w:rPr>
          <w:rFonts w:ascii="Avenir Next" w:hAnsi="Avenir Next" w:cs="Times New Roman"/>
          <w:sz w:val="22"/>
          <w:szCs w:val="22"/>
        </w:rPr>
        <w:t>4.  He was “lost” and poor in his own way</w:t>
      </w:r>
    </w:p>
    <w:p w:rsidR="008376EB" w:rsidRDefault="008376EB" w:rsidP="00974C35">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a.  Behind the wealth and success was a lonely shame-filled life</w:t>
      </w:r>
    </w:p>
    <w:p w:rsidR="008376EB" w:rsidRDefault="008376EB" w:rsidP="00974C35">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 xml:space="preserve">b.  He was unworthy to be called a “Son of Abraham” </w:t>
      </w:r>
    </w:p>
    <w:p w:rsidR="0034537A" w:rsidRPr="008376EB" w:rsidRDefault="008376EB" w:rsidP="0034537A">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 xml:space="preserve">c.  </w:t>
      </w:r>
      <w:r w:rsidR="0034537A" w:rsidRPr="008376EB">
        <w:rPr>
          <w:rFonts w:ascii="Avenir Next" w:hAnsi="Avenir Next" w:cs="Times New Roman"/>
          <w:sz w:val="22"/>
          <w:szCs w:val="22"/>
        </w:rPr>
        <w:t>Lostness/Poverty takes many different forms</w:t>
      </w:r>
    </w:p>
    <w:p w:rsidR="008376EB" w:rsidRDefault="008376EB" w:rsidP="008376EB">
      <w:pPr>
        <w:ind w:left="1440"/>
        <w:rPr>
          <w:rFonts w:ascii="Avenir Next" w:hAnsi="Avenir Next" w:cs="Times New Roman"/>
          <w:sz w:val="22"/>
          <w:szCs w:val="22"/>
        </w:rPr>
      </w:pPr>
      <w:r>
        <w:rPr>
          <w:rFonts w:ascii="Avenir Next" w:hAnsi="Avenir Next" w:cs="Times New Roman"/>
          <w:sz w:val="22"/>
          <w:szCs w:val="22"/>
        </w:rPr>
        <w:t>5.  But he wants to see Jesus and is willing to do whatever he can to see him (v. 3-5)</w:t>
      </w:r>
    </w:p>
    <w:p w:rsidR="0034537A" w:rsidRPr="008376EB" w:rsidRDefault="0034537A">
      <w:pPr>
        <w:rPr>
          <w:rFonts w:ascii="Avenir Next" w:hAnsi="Avenir Next" w:cs="Times New Roman"/>
          <w:sz w:val="22"/>
          <w:szCs w:val="22"/>
        </w:rPr>
      </w:pPr>
    </w:p>
    <w:p w:rsidR="001E01ED" w:rsidRPr="008376EB" w:rsidRDefault="008376EB" w:rsidP="008376EB">
      <w:pPr>
        <w:ind w:firstLine="720"/>
        <w:rPr>
          <w:rFonts w:ascii="Avenir Next" w:hAnsi="Avenir Next" w:cs="Times New Roman"/>
          <w:sz w:val="22"/>
          <w:szCs w:val="22"/>
        </w:rPr>
      </w:pPr>
      <w:r>
        <w:rPr>
          <w:rFonts w:ascii="Avenir Next" w:hAnsi="Avenir Next" w:cs="Times New Roman"/>
          <w:sz w:val="22"/>
          <w:szCs w:val="22"/>
        </w:rPr>
        <w:t xml:space="preserve">B.  Jesus:  </w:t>
      </w:r>
      <w:r w:rsidR="001E01ED" w:rsidRPr="008376EB">
        <w:rPr>
          <w:rFonts w:ascii="Avenir Next" w:hAnsi="Avenir Next" w:cs="Times New Roman"/>
          <w:sz w:val="22"/>
          <w:szCs w:val="22"/>
        </w:rPr>
        <w:t>“</w:t>
      </w:r>
      <w:r>
        <w:rPr>
          <w:rFonts w:ascii="Avenir Next" w:hAnsi="Avenir Next" w:cs="Times New Roman"/>
          <w:sz w:val="22"/>
          <w:szCs w:val="22"/>
        </w:rPr>
        <w:t xml:space="preserve">The </w:t>
      </w:r>
      <w:r w:rsidR="001E01ED" w:rsidRPr="008376EB">
        <w:rPr>
          <w:rFonts w:ascii="Avenir Next" w:hAnsi="Avenir Next" w:cs="Times New Roman"/>
          <w:sz w:val="22"/>
          <w:szCs w:val="22"/>
        </w:rPr>
        <w:t>Son of man came to seek and save the lost”</w:t>
      </w:r>
    </w:p>
    <w:p w:rsidR="0034537A" w:rsidRDefault="008376EB" w:rsidP="008376EB">
      <w:pPr>
        <w:ind w:left="1440"/>
        <w:rPr>
          <w:rFonts w:ascii="Avenir Next" w:hAnsi="Avenir Next" w:cs="Times New Roman"/>
          <w:sz w:val="22"/>
          <w:szCs w:val="22"/>
        </w:rPr>
      </w:pPr>
      <w:r>
        <w:rPr>
          <w:rFonts w:ascii="Avenir Next" w:hAnsi="Avenir Next" w:cs="Times New Roman"/>
          <w:sz w:val="22"/>
          <w:szCs w:val="22"/>
        </w:rPr>
        <w:t>1.  Jesus has such a remarkable ability to be attuned to the Spirit, to listen to his Father, to pay attention, and to notice people and move towards them in unexpected ways</w:t>
      </w:r>
    </w:p>
    <w:p w:rsidR="008376EB" w:rsidRDefault="008376EB" w:rsidP="00672589">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a.  He calls Zacchaeus by name</w:t>
      </w:r>
    </w:p>
    <w:p w:rsidR="008376EB" w:rsidRDefault="008376EB" w:rsidP="008376EB">
      <w:pPr>
        <w:ind w:left="2160"/>
        <w:rPr>
          <w:rFonts w:ascii="Avenir Next" w:hAnsi="Avenir Next" w:cs="Times New Roman"/>
          <w:sz w:val="22"/>
          <w:szCs w:val="22"/>
        </w:rPr>
      </w:pPr>
      <w:r>
        <w:rPr>
          <w:rFonts w:ascii="Avenir Next" w:hAnsi="Avenir Next" w:cs="Times New Roman"/>
          <w:sz w:val="22"/>
          <w:szCs w:val="22"/>
        </w:rPr>
        <w:t>b.  He desires to be in Zacchaeus’ house.  In ancient cultures, to dine in someone’s home is an expression of intimacy, trust, and affection</w:t>
      </w:r>
    </w:p>
    <w:p w:rsidR="008376EB" w:rsidRPr="008376EB" w:rsidRDefault="008376EB" w:rsidP="008376EB">
      <w:pPr>
        <w:ind w:left="2160"/>
        <w:rPr>
          <w:rFonts w:ascii="Avenir Next" w:hAnsi="Avenir Next" w:cs="Times New Roman"/>
          <w:sz w:val="22"/>
          <w:szCs w:val="22"/>
        </w:rPr>
      </w:pPr>
      <w:r>
        <w:rPr>
          <w:rFonts w:ascii="Avenir Next" w:hAnsi="Avenir Next" w:cs="Times New Roman"/>
          <w:sz w:val="22"/>
          <w:szCs w:val="22"/>
        </w:rPr>
        <w:t>c.  No other self-respecting Jew would have asked to be in Zacchaeus’ house</w:t>
      </w:r>
    </w:p>
    <w:p w:rsidR="006701A0" w:rsidRPr="008376EB" w:rsidRDefault="008376EB">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d.  Zacchaeus’ is overjoyed and all the people are grumbling</w:t>
      </w:r>
    </w:p>
    <w:p w:rsidR="006701A0" w:rsidRDefault="008376EB" w:rsidP="008376EB">
      <w:pPr>
        <w:ind w:left="1440"/>
        <w:rPr>
          <w:rFonts w:ascii="Avenir Next" w:hAnsi="Avenir Next" w:cs="Times New Roman"/>
          <w:sz w:val="22"/>
          <w:szCs w:val="22"/>
        </w:rPr>
      </w:pPr>
      <w:r>
        <w:rPr>
          <w:rFonts w:ascii="Avenir Next" w:hAnsi="Avenir Next" w:cs="Times New Roman"/>
          <w:sz w:val="22"/>
          <w:szCs w:val="22"/>
        </w:rPr>
        <w:t xml:space="preserve">2.  Jesus is such an example for us:  to prayerfully go through our days with our eyes open to people and opportunities and our hearts ready to move towards people with the grace and truth of the gospel.  This is a ministry of availability. </w:t>
      </w:r>
    </w:p>
    <w:p w:rsidR="008376EB" w:rsidRPr="008376EB" w:rsidRDefault="008376EB">
      <w:pPr>
        <w:rPr>
          <w:rFonts w:ascii="Avenir Next" w:hAnsi="Avenir Next" w:cs="Times New Roman"/>
          <w:sz w:val="22"/>
          <w:szCs w:val="22"/>
        </w:rPr>
      </w:pPr>
    </w:p>
    <w:p w:rsidR="00003E01" w:rsidRDefault="008376EB" w:rsidP="008376EB">
      <w:pPr>
        <w:rPr>
          <w:rFonts w:ascii="Avenir Next" w:hAnsi="Avenir Next" w:cs="Times New Roman"/>
          <w:sz w:val="22"/>
          <w:szCs w:val="22"/>
        </w:rPr>
      </w:pPr>
      <w:r>
        <w:rPr>
          <w:rFonts w:ascii="Avenir Next" w:hAnsi="Avenir Next" w:cs="Times New Roman"/>
          <w:sz w:val="22"/>
          <w:szCs w:val="22"/>
        </w:rPr>
        <w:t>II.  At the home of Zacchaeus’</w:t>
      </w:r>
    </w:p>
    <w:p w:rsidR="008376EB" w:rsidRDefault="008376EB" w:rsidP="008376EB">
      <w:pPr>
        <w:rPr>
          <w:rFonts w:ascii="Avenir Next" w:hAnsi="Avenir Next" w:cs="Times New Roman"/>
          <w:sz w:val="22"/>
          <w:szCs w:val="22"/>
        </w:rPr>
      </w:pPr>
      <w:r>
        <w:rPr>
          <w:rFonts w:ascii="Avenir Next" w:hAnsi="Avenir Next" w:cs="Times New Roman"/>
          <w:sz w:val="22"/>
          <w:szCs w:val="22"/>
        </w:rPr>
        <w:tab/>
        <w:t>A.  Zacchaeus’ repentance (v. 8)</w:t>
      </w:r>
    </w:p>
    <w:p w:rsidR="001E01ED" w:rsidRPr="008376EB" w:rsidRDefault="008376EB" w:rsidP="008376EB">
      <w:pPr>
        <w:ind w:left="1440"/>
        <w:rPr>
          <w:rFonts w:ascii="Avenir Next" w:hAnsi="Avenir Next" w:cs="Times New Roman"/>
          <w:sz w:val="22"/>
          <w:szCs w:val="22"/>
        </w:rPr>
      </w:pPr>
      <w:r>
        <w:rPr>
          <w:rFonts w:ascii="Avenir Next" w:hAnsi="Avenir Next" w:cs="Times New Roman"/>
          <w:sz w:val="22"/>
          <w:szCs w:val="22"/>
        </w:rPr>
        <w:t xml:space="preserve">1.  Clearly he had felt </w:t>
      </w:r>
      <w:r w:rsidR="001E01ED" w:rsidRPr="008376EB">
        <w:rPr>
          <w:rFonts w:ascii="Avenir Next" w:hAnsi="Avenir Next" w:cs="Times New Roman"/>
          <w:sz w:val="22"/>
          <w:szCs w:val="22"/>
        </w:rPr>
        <w:t xml:space="preserve">seen, noticed, </w:t>
      </w:r>
      <w:r>
        <w:rPr>
          <w:rFonts w:ascii="Avenir Next" w:hAnsi="Avenir Next" w:cs="Times New Roman"/>
          <w:sz w:val="22"/>
          <w:szCs w:val="22"/>
        </w:rPr>
        <w:t xml:space="preserve">and </w:t>
      </w:r>
      <w:r w:rsidR="001E01ED" w:rsidRPr="008376EB">
        <w:rPr>
          <w:rFonts w:ascii="Avenir Next" w:hAnsi="Avenir Next" w:cs="Times New Roman"/>
          <w:sz w:val="22"/>
          <w:szCs w:val="22"/>
        </w:rPr>
        <w:t>accepted</w:t>
      </w:r>
      <w:r>
        <w:rPr>
          <w:rFonts w:ascii="Avenir Next" w:hAnsi="Avenir Next" w:cs="Times New Roman"/>
          <w:sz w:val="22"/>
          <w:szCs w:val="22"/>
        </w:rPr>
        <w:t xml:space="preserve"> by Jesus.  It’s the kindness of God that leads us to repentance (Romans 2:4)</w:t>
      </w:r>
    </w:p>
    <w:p w:rsidR="001E01ED" w:rsidRPr="008376EB" w:rsidRDefault="008376EB" w:rsidP="008376EB">
      <w:pPr>
        <w:ind w:left="1440"/>
        <w:rPr>
          <w:rFonts w:ascii="Avenir Next" w:hAnsi="Avenir Next" w:cs="Times New Roman"/>
          <w:sz w:val="22"/>
          <w:szCs w:val="22"/>
        </w:rPr>
      </w:pPr>
      <w:r>
        <w:rPr>
          <w:rFonts w:ascii="Avenir Next" w:hAnsi="Avenir Next" w:cs="Times New Roman"/>
          <w:sz w:val="22"/>
          <w:szCs w:val="22"/>
        </w:rPr>
        <w:t>2.  Clearly in some way h</w:t>
      </w:r>
      <w:r w:rsidR="001E01ED" w:rsidRPr="008376EB">
        <w:rPr>
          <w:rFonts w:ascii="Avenir Next" w:hAnsi="Avenir Next" w:cs="Times New Roman"/>
          <w:sz w:val="22"/>
          <w:szCs w:val="22"/>
        </w:rPr>
        <w:t xml:space="preserve">e heard call:  “repent for the kingdom of heaven is at hand.” </w:t>
      </w:r>
      <w:r>
        <w:rPr>
          <w:rFonts w:ascii="Avenir Next" w:hAnsi="Avenir Next" w:cs="Times New Roman"/>
          <w:sz w:val="22"/>
          <w:szCs w:val="22"/>
        </w:rPr>
        <w:t xml:space="preserve"> Repentance is a change of mind and a change of behavior</w:t>
      </w:r>
    </w:p>
    <w:p w:rsidR="001E01ED" w:rsidRPr="008376EB" w:rsidRDefault="008376EB" w:rsidP="001E01ED">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4.  Zacchaeus’ repentance was two-fold</w:t>
      </w:r>
    </w:p>
    <w:p w:rsidR="008376EB" w:rsidRDefault="008376EB" w:rsidP="008376EB">
      <w:pPr>
        <w:ind w:left="2160"/>
        <w:rPr>
          <w:rFonts w:ascii="Avenir Next" w:hAnsi="Avenir Next" w:cs="Times New Roman"/>
          <w:sz w:val="22"/>
          <w:szCs w:val="22"/>
        </w:rPr>
      </w:pPr>
      <w:r>
        <w:rPr>
          <w:rFonts w:ascii="Avenir Next" w:hAnsi="Avenir Next" w:cs="Times New Roman"/>
          <w:sz w:val="22"/>
          <w:szCs w:val="22"/>
        </w:rPr>
        <w:t>a</w:t>
      </w:r>
      <w:r w:rsidR="001E01ED" w:rsidRPr="008376EB">
        <w:rPr>
          <w:rFonts w:ascii="Avenir Next" w:hAnsi="Avenir Next" w:cs="Times New Roman"/>
          <w:sz w:val="22"/>
          <w:szCs w:val="22"/>
        </w:rPr>
        <w:t xml:space="preserve">.  </w:t>
      </w:r>
      <w:r>
        <w:rPr>
          <w:rFonts w:ascii="Avenir Next" w:hAnsi="Avenir Next" w:cs="Times New Roman"/>
          <w:sz w:val="22"/>
          <w:szCs w:val="22"/>
        </w:rPr>
        <w:t>He was</w:t>
      </w:r>
      <w:r w:rsidR="001E01ED" w:rsidRPr="008376EB">
        <w:rPr>
          <w:rFonts w:ascii="Avenir Next" w:hAnsi="Avenir Next" w:cs="Times New Roman"/>
          <w:sz w:val="22"/>
          <w:szCs w:val="22"/>
        </w:rPr>
        <w:t xml:space="preserve"> too wealthy</w:t>
      </w:r>
      <w:r>
        <w:rPr>
          <w:rFonts w:ascii="Avenir Next" w:hAnsi="Avenir Next" w:cs="Times New Roman"/>
          <w:sz w:val="22"/>
          <w:szCs w:val="22"/>
        </w:rPr>
        <w:t xml:space="preserve"> and selfish, so he gave away half his money to the poor.</w:t>
      </w:r>
    </w:p>
    <w:p w:rsidR="008376EB" w:rsidRDefault="001E01ED" w:rsidP="001E01ED">
      <w:pPr>
        <w:rPr>
          <w:rFonts w:ascii="Avenir Next" w:hAnsi="Avenir Next" w:cs="Times New Roman"/>
          <w:sz w:val="22"/>
          <w:szCs w:val="22"/>
        </w:rPr>
      </w:pPr>
      <w:r w:rsidRPr="008376EB">
        <w:rPr>
          <w:rFonts w:ascii="Avenir Next" w:hAnsi="Avenir Next" w:cs="Times New Roman"/>
          <w:sz w:val="22"/>
          <w:szCs w:val="22"/>
        </w:rPr>
        <w:tab/>
      </w:r>
      <w:r w:rsidRPr="008376EB">
        <w:rPr>
          <w:rFonts w:ascii="Avenir Next" w:hAnsi="Avenir Next" w:cs="Times New Roman"/>
          <w:sz w:val="22"/>
          <w:szCs w:val="22"/>
        </w:rPr>
        <w:tab/>
      </w:r>
      <w:r w:rsidRPr="008376EB">
        <w:rPr>
          <w:rFonts w:ascii="Avenir Next" w:hAnsi="Avenir Next" w:cs="Times New Roman"/>
          <w:sz w:val="22"/>
          <w:szCs w:val="22"/>
        </w:rPr>
        <w:tab/>
      </w:r>
      <w:r w:rsidR="008376EB">
        <w:rPr>
          <w:rFonts w:ascii="Avenir Next" w:hAnsi="Avenir Next" w:cs="Times New Roman"/>
          <w:sz w:val="22"/>
          <w:szCs w:val="22"/>
        </w:rPr>
        <w:t>b.  He had cheated people, so he paid them back fourfold</w:t>
      </w:r>
    </w:p>
    <w:p w:rsidR="00C71C40" w:rsidRDefault="008376EB" w:rsidP="008376EB">
      <w:pPr>
        <w:ind w:left="1440"/>
        <w:rPr>
          <w:rFonts w:ascii="Avenir Next" w:hAnsi="Avenir Next" w:cs="Times New Roman"/>
          <w:sz w:val="22"/>
          <w:szCs w:val="22"/>
        </w:rPr>
      </w:pPr>
      <w:r>
        <w:rPr>
          <w:rFonts w:ascii="Avenir Next" w:hAnsi="Avenir Next" w:cs="Times New Roman"/>
          <w:sz w:val="22"/>
          <w:szCs w:val="22"/>
        </w:rPr>
        <w:t>5.  Oftentimes we</w:t>
      </w:r>
      <w:r w:rsidR="001E01ED" w:rsidRPr="008376EB">
        <w:rPr>
          <w:rFonts w:ascii="Avenir Next" w:hAnsi="Avenir Next" w:cs="Times New Roman"/>
          <w:sz w:val="22"/>
          <w:szCs w:val="22"/>
        </w:rPr>
        <w:t xml:space="preserve"> rationalize, justify, </w:t>
      </w:r>
      <w:r>
        <w:rPr>
          <w:rFonts w:ascii="Avenir Next" w:hAnsi="Avenir Next" w:cs="Times New Roman"/>
          <w:sz w:val="22"/>
          <w:szCs w:val="22"/>
        </w:rPr>
        <w:t xml:space="preserve">or </w:t>
      </w:r>
      <w:r w:rsidR="001E01ED" w:rsidRPr="008376EB">
        <w:rPr>
          <w:rFonts w:ascii="Avenir Next" w:hAnsi="Avenir Next" w:cs="Times New Roman"/>
          <w:sz w:val="22"/>
          <w:szCs w:val="22"/>
        </w:rPr>
        <w:t>theologize</w:t>
      </w:r>
      <w:r>
        <w:rPr>
          <w:rFonts w:ascii="Avenir Next" w:hAnsi="Avenir Next" w:cs="Times New Roman"/>
          <w:sz w:val="22"/>
          <w:szCs w:val="22"/>
        </w:rPr>
        <w:t xml:space="preserve"> away our sin, but Zacchaeus doesn’t do anything of that.  He faces it head on and makes changes.</w:t>
      </w:r>
    </w:p>
    <w:p w:rsidR="001E01ED" w:rsidRPr="008376EB" w:rsidRDefault="008376EB" w:rsidP="008376EB">
      <w:pPr>
        <w:ind w:firstLine="720"/>
        <w:rPr>
          <w:rFonts w:ascii="Avenir Next" w:hAnsi="Avenir Next" w:cs="Times New Roman"/>
          <w:sz w:val="22"/>
          <w:szCs w:val="22"/>
        </w:rPr>
      </w:pPr>
      <w:r>
        <w:rPr>
          <w:rFonts w:ascii="Avenir Next" w:hAnsi="Avenir Next" w:cs="Times New Roman"/>
          <w:sz w:val="22"/>
          <w:szCs w:val="22"/>
        </w:rPr>
        <w:t xml:space="preserve">B.  </w:t>
      </w:r>
      <w:r w:rsidR="004A397D" w:rsidRPr="008376EB">
        <w:rPr>
          <w:rFonts w:ascii="Avenir Next" w:hAnsi="Avenir Next" w:cs="Times New Roman"/>
          <w:sz w:val="22"/>
          <w:szCs w:val="22"/>
        </w:rPr>
        <w:t xml:space="preserve">Jesus’ </w:t>
      </w:r>
      <w:r>
        <w:rPr>
          <w:rFonts w:ascii="Avenir Next" w:hAnsi="Avenir Next" w:cs="Times New Roman"/>
          <w:sz w:val="22"/>
          <w:szCs w:val="22"/>
        </w:rPr>
        <w:t>joy in his repentance</w:t>
      </w:r>
      <w:r w:rsidR="004A397D" w:rsidRPr="008376EB">
        <w:rPr>
          <w:rFonts w:ascii="Avenir Next" w:hAnsi="Avenir Next" w:cs="Times New Roman"/>
          <w:sz w:val="22"/>
          <w:szCs w:val="22"/>
        </w:rPr>
        <w:t xml:space="preserve"> </w:t>
      </w:r>
      <w:r>
        <w:rPr>
          <w:rFonts w:ascii="Avenir Next" w:hAnsi="Avenir Next" w:cs="Times New Roman"/>
          <w:sz w:val="22"/>
          <w:szCs w:val="22"/>
        </w:rPr>
        <w:t>(</w:t>
      </w:r>
      <w:r w:rsidR="001E01ED" w:rsidRPr="008376EB">
        <w:rPr>
          <w:rFonts w:ascii="Avenir Next" w:hAnsi="Avenir Next" w:cs="Times New Roman"/>
          <w:sz w:val="22"/>
          <w:szCs w:val="22"/>
        </w:rPr>
        <w:t>v. 9</w:t>
      </w:r>
      <w:r>
        <w:rPr>
          <w:rFonts w:ascii="Avenir Next" w:hAnsi="Avenir Next" w:cs="Times New Roman"/>
          <w:sz w:val="22"/>
          <w:szCs w:val="22"/>
        </w:rPr>
        <w:t>)</w:t>
      </w:r>
    </w:p>
    <w:p w:rsidR="001E01ED" w:rsidRPr="008376EB" w:rsidRDefault="008376EB" w:rsidP="008376EB">
      <w:pPr>
        <w:ind w:left="720" w:firstLine="720"/>
        <w:rPr>
          <w:rFonts w:ascii="Avenir Next" w:hAnsi="Avenir Next" w:cs="Times New Roman"/>
          <w:sz w:val="22"/>
          <w:szCs w:val="22"/>
        </w:rPr>
      </w:pPr>
      <w:r>
        <w:rPr>
          <w:rFonts w:ascii="Avenir Next" w:hAnsi="Avenir Next" w:cs="Times New Roman"/>
          <w:sz w:val="22"/>
          <w:szCs w:val="22"/>
        </w:rPr>
        <w:t xml:space="preserve">1.  He affirms Zacchaeus as a </w:t>
      </w:r>
      <w:r w:rsidR="001E01ED" w:rsidRPr="008376EB">
        <w:rPr>
          <w:rFonts w:ascii="Avenir Next" w:hAnsi="Avenir Next" w:cs="Times New Roman"/>
          <w:sz w:val="22"/>
          <w:szCs w:val="22"/>
        </w:rPr>
        <w:t>“Son of Abraham”</w:t>
      </w:r>
    </w:p>
    <w:p w:rsidR="008376EB" w:rsidRDefault="008376EB" w:rsidP="008376EB">
      <w:pPr>
        <w:ind w:left="720" w:firstLine="720"/>
        <w:rPr>
          <w:rFonts w:ascii="Avenir Next" w:hAnsi="Avenir Next" w:cs="Times New Roman"/>
          <w:sz w:val="22"/>
          <w:szCs w:val="22"/>
        </w:rPr>
      </w:pPr>
      <w:r>
        <w:rPr>
          <w:rFonts w:ascii="Avenir Next" w:hAnsi="Avenir Next" w:cs="Times New Roman"/>
          <w:sz w:val="22"/>
          <w:szCs w:val="22"/>
        </w:rPr>
        <w:t>2.  Repentance shows Jesus that Zacchaeus has experienced salvation</w:t>
      </w:r>
    </w:p>
    <w:p w:rsidR="008376EB" w:rsidRDefault="008376EB" w:rsidP="008376EB">
      <w:pPr>
        <w:ind w:left="1440"/>
        <w:rPr>
          <w:rFonts w:ascii="Avenir Next" w:hAnsi="Avenir Next" w:cs="Times New Roman"/>
          <w:sz w:val="22"/>
          <w:szCs w:val="22"/>
        </w:rPr>
      </w:pPr>
      <w:r>
        <w:rPr>
          <w:rFonts w:ascii="Avenir Next" w:hAnsi="Avenir Next" w:cs="Times New Roman"/>
          <w:sz w:val="22"/>
          <w:szCs w:val="22"/>
        </w:rPr>
        <w:t>3.  There is almost nothing that brings God more joy than when his children repent.  Consider the parables of Luke 15 that all portray the celebration that takes place heaven when sinners repent</w:t>
      </w:r>
    </w:p>
    <w:p w:rsidR="008376EB" w:rsidRDefault="008376EB" w:rsidP="008376EB">
      <w:pPr>
        <w:ind w:left="1440"/>
        <w:rPr>
          <w:rFonts w:ascii="Avenir Next" w:hAnsi="Avenir Next" w:cs="Times New Roman"/>
          <w:sz w:val="22"/>
          <w:szCs w:val="22"/>
        </w:rPr>
      </w:pPr>
    </w:p>
    <w:p w:rsidR="001E01ED" w:rsidRPr="008376EB" w:rsidRDefault="001E01ED" w:rsidP="001E01ED">
      <w:pPr>
        <w:ind w:left="1440" w:firstLine="720"/>
        <w:rPr>
          <w:rFonts w:ascii="Avenir Next" w:hAnsi="Avenir Next" w:cs="Times New Roman"/>
          <w:sz w:val="22"/>
          <w:szCs w:val="22"/>
        </w:rPr>
      </w:pPr>
    </w:p>
    <w:p w:rsidR="00F056F2" w:rsidRPr="008376EB" w:rsidRDefault="00F056F2">
      <w:pPr>
        <w:rPr>
          <w:rFonts w:ascii="Avenir Next" w:hAnsi="Avenir Next" w:cs="Times New Roman"/>
          <w:sz w:val="22"/>
          <w:szCs w:val="22"/>
        </w:rPr>
      </w:pPr>
    </w:p>
    <w:sectPr w:rsidR="00F056F2" w:rsidRPr="008376EB"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D9" w:rsidRDefault="007061D9" w:rsidP="00003E01">
      <w:r>
        <w:separator/>
      </w:r>
    </w:p>
  </w:endnote>
  <w:endnote w:type="continuationSeparator" w:id="0">
    <w:p w:rsidR="007061D9" w:rsidRDefault="007061D9" w:rsidP="0000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D9" w:rsidRDefault="007061D9" w:rsidP="00003E01">
      <w:r>
        <w:separator/>
      </w:r>
    </w:p>
  </w:footnote>
  <w:footnote w:type="continuationSeparator" w:id="0">
    <w:p w:rsidR="007061D9" w:rsidRDefault="007061D9" w:rsidP="00003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3B"/>
    <w:rsid w:val="00003E01"/>
    <w:rsid w:val="00051553"/>
    <w:rsid w:val="001E01ED"/>
    <w:rsid w:val="002B2646"/>
    <w:rsid w:val="0034537A"/>
    <w:rsid w:val="003B77EE"/>
    <w:rsid w:val="004A397D"/>
    <w:rsid w:val="005C3E48"/>
    <w:rsid w:val="00630B22"/>
    <w:rsid w:val="006701A0"/>
    <w:rsid w:val="00672589"/>
    <w:rsid w:val="00682791"/>
    <w:rsid w:val="006C36DC"/>
    <w:rsid w:val="007061D9"/>
    <w:rsid w:val="007E715B"/>
    <w:rsid w:val="008376EB"/>
    <w:rsid w:val="0084705E"/>
    <w:rsid w:val="00974C35"/>
    <w:rsid w:val="0097741B"/>
    <w:rsid w:val="009819C5"/>
    <w:rsid w:val="00A065D0"/>
    <w:rsid w:val="00A71B4E"/>
    <w:rsid w:val="00A84D32"/>
    <w:rsid w:val="00C71C40"/>
    <w:rsid w:val="00C9343B"/>
    <w:rsid w:val="00E24344"/>
    <w:rsid w:val="00F0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F3E44"/>
  <w15:chartTrackingRefBased/>
  <w15:docId w15:val="{369F1B59-2FA9-FC41-9524-246E38A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15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2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22221">
      <w:bodyDiv w:val="1"/>
      <w:marLeft w:val="0"/>
      <w:marRight w:val="0"/>
      <w:marTop w:val="0"/>
      <w:marBottom w:val="0"/>
      <w:divBdr>
        <w:top w:val="none" w:sz="0" w:space="0" w:color="auto"/>
        <w:left w:val="none" w:sz="0" w:space="0" w:color="auto"/>
        <w:bottom w:val="none" w:sz="0" w:space="0" w:color="auto"/>
        <w:right w:val="none" w:sz="0" w:space="0" w:color="auto"/>
      </w:divBdr>
      <w:divsChild>
        <w:div w:id="20580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2023-03-10T23:07:00Z</dcterms:created>
  <dcterms:modified xsi:type="dcterms:W3CDTF">2023-03-10T23:46:00Z</dcterms:modified>
</cp:coreProperties>
</file>